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2311E6" w:rsidRDefault="002548F7" w:rsidP="002311E6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2311E6">
        <w:rPr>
          <w:rFonts w:ascii="Times New Roman" w:hAnsi="Times New Roman" w:cs="Times New Roman"/>
          <w:b/>
          <w:sz w:val="28"/>
          <w:szCs w:val="28"/>
        </w:rPr>
        <w:t>Типовые программы повышения квалификации в системе НОСТРОЙ РФ</w:t>
      </w:r>
    </w:p>
    <w:tbl>
      <w:tblPr>
        <w:tblStyle w:val="a3"/>
        <w:tblW w:w="0" w:type="auto"/>
        <w:tblInd w:w="-567" w:type="dxa"/>
        <w:tblLook w:val="04A0"/>
      </w:tblPr>
      <w:tblGrid>
        <w:gridCol w:w="1403"/>
        <w:gridCol w:w="5226"/>
        <w:gridCol w:w="3244"/>
      </w:tblGrid>
      <w:tr w:rsidR="002548F7" w:rsidRPr="002311E6" w:rsidTr="002548F7">
        <w:tc>
          <w:tcPr>
            <w:tcW w:w="1403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Шифр программы</w:t>
            </w:r>
          </w:p>
        </w:tc>
        <w:tc>
          <w:tcPr>
            <w:tcW w:w="5226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программы повышения квалификации</w:t>
            </w:r>
          </w:p>
        </w:tc>
        <w:tc>
          <w:tcPr>
            <w:tcW w:w="3244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 w:rsidR="00893BEA" w:rsidRPr="002311E6" w:rsidTr="002548F7">
        <w:tc>
          <w:tcPr>
            <w:tcW w:w="1403" w:type="dxa"/>
          </w:tcPr>
          <w:p w:rsidR="00893BEA" w:rsidRPr="002311E6" w:rsidRDefault="00893BEA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6" w:type="dxa"/>
          </w:tcPr>
          <w:p w:rsidR="00893BEA" w:rsidRPr="002311E6" w:rsidRDefault="00893BEA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4" w:type="dxa"/>
          </w:tcPr>
          <w:p w:rsidR="00893BEA" w:rsidRPr="002311E6" w:rsidRDefault="00893BEA" w:rsidP="00776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БС-ОСР</w:t>
            </w:r>
          </w:p>
        </w:tc>
        <w:tc>
          <w:tcPr>
            <w:tcW w:w="5226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работ, в том числе на технически сло</w:t>
            </w:r>
            <w:r w:rsidR="002311E6">
              <w:rPr>
                <w:rFonts w:ascii="Times New Roman" w:hAnsi="Times New Roman" w:cs="Times New Roman"/>
                <w:sz w:val="24"/>
                <w:szCs w:val="24"/>
              </w:rPr>
              <w:t>жных и особо опасных объектах (</w:t>
            </w: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не менее 102 часов)</w:t>
            </w:r>
          </w:p>
        </w:tc>
        <w:tc>
          <w:tcPr>
            <w:tcW w:w="3244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БС-01+БС-02+БС-03+БС- 04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- 01</w:t>
            </w:r>
          </w:p>
        </w:tc>
        <w:tc>
          <w:tcPr>
            <w:tcW w:w="5226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геодезически</w:t>
            </w:r>
            <w:r w:rsidR="00776D87" w:rsidRPr="002311E6">
              <w:rPr>
                <w:rFonts w:ascii="Times New Roman" w:hAnsi="Times New Roman" w:cs="Times New Roman"/>
                <w:sz w:val="24"/>
                <w:szCs w:val="24"/>
              </w:rPr>
              <w:t>х, подготовительных и земля</w:t>
            </w: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ных работ, устройства оснований и фундаментов, в том числе на технически сложных, особо опасных объектах</w:t>
            </w:r>
          </w:p>
        </w:tc>
        <w:tc>
          <w:tcPr>
            <w:tcW w:w="3244" w:type="dxa"/>
          </w:tcPr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  <w:p w:rsidR="002548F7" w:rsidRPr="002311E6" w:rsidRDefault="002548F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Свайные работы.</w:t>
            </w:r>
            <w:r w:rsidR="00776D87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Закрепление грунтов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- 02</w:t>
            </w:r>
          </w:p>
        </w:tc>
        <w:tc>
          <w:tcPr>
            <w:tcW w:w="5226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возведения бетонных и железобетонных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3244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-03</w:t>
            </w:r>
          </w:p>
        </w:tc>
        <w:tc>
          <w:tcPr>
            <w:tcW w:w="5226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3244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каменных конструкций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Монтаж металлических конструкций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Монтаж деревянных конструкций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- 04</w:t>
            </w:r>
          </w:p>
        </w:tc>
        <w:tc>
          <w:tcPr>
            <w:tcW w:w="5226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3244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Защита строительных конструкций, трубопроводов и оборудования</w:t>
            </w:r>
            <w:r w:rsidR="002311E6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кроме магистральных и промысловых трубопроводов)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кровель</w:t>
            </w:r>
          </w:p>
          <w:p w:rsidR="00443ECC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Фасадные работы</w:t>
            </w:r>
          </w:p>
        </w:tc>
      </w:tr>
      <w:tr w:rsidR="002548F7" w:rsidRPr="002311E6" w:rsidTr="001753EF">
        <w:tc>
          <w:tcPr>
            <w:tcW w:w="1403" w:type="dxa"/>
          </w:tcPr>
          <w:p w:rsidR="002548F7" w:rsidRPr="002311E6" w:rsidRDefault="00443ECC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- 05</w:t>
            </w:r>
          </w:p>
        </w:tc>
        <w:tc>
          <w:tcPr>
            <w:tcW w:w="5226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</w:t>
            </w:r>
          </w:p>
        </w:tc>
        <w:tc>
          <w:tcPr>
            <w:tcW w:w="3244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  <w:p w:rsidR="001753EF" w:rsidRPr="002311E6" w:rsidRDefault="002311E6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наружны</w:t>
            </w:r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х сетей водопровода </w:t>
            </w:r>
          </w:p>
          <w:p w:rsidR="001753EF" w:rsidRPr="002311E6" w:rsidRDefault="002311E6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наружны</w:t>
            </w:r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>х сетей канализации</w:t>
            </w:r>
          </w:p>
          <w:p w:rsidR="001753EF" w:rsidRPr="002311E6" w:rsidRDefault="002311E6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наружны</w:t>
            </w:r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>х сетей теплоснабжения</w:t>
            </w:r>
          </w:p>
          <w:p w:rsidR="001753EF" w:rsidRPr="002311E6" w:rsidRDefault="00776D8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наружны</w:t>
            </w:r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х сетей газоснабжения, </w:t>
            </w:r>
            <w:proofErr w:type="gramStart"/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 - 06</w:t>
            </w:r>
          </w:p>
        </w:tc>
        <w:tc>
          <w:tcPr>
            <w:tcW w:w="5226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3244" w:type="dxa"/>
          </w:tcPr>
          <w:p w:rsidR="002548F7" w:rsidRPr="002311E6" w:rsidRDefault="00776D87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наружны</w:t>
            </w:r>
            <w:r w:rsidR="001753EF" w:rsidRPr="002311E6">
              <w:rPr>
                <w:rFonts w:ascii="Times New Roman" w:hAnsi="Times New Roman" w:cs="Times New Roman"/>
                <w:sz w:val="24"/>
                <w:szCs w:val="24"/>
              </w:rPr>
              <w:t>х электрических сетей и линий связи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-09</w:t>
            </w:r>
          </w:p>
        </w:tc>
        <w:tc>
          <w:tcPr>
            <w:tcW w:w="5226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3244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дорог и аэродромов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-015</w:t>
            </w:r>
          </w:p>
        </w:tc>
        <w:tc>
          <w:tcPr>
            <w:tcW w:w="5226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3244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2548F7" w:rsidRPr="002311E6" w:rsidTr="002548F7">
        <w:tc>
          <w:tcPr>
            <w:tcW w:w="1403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БС - 16</w:t>
            </w:r>
          </w:p>
        </w:tc>
        <w:tc>
          <w:tcPr>
            <w:tcW w:w="5226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строительства.</w:t>
            </w:r>
            <w:r w:rsidR="00893BEA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строительства, реконструкции и капитального ремонта</w:t>
            </w:r>
          </w:p>
        </w:tc>
        <w:tc>
          <w:tcPr>
            <w:tcW w:w="3244" w:type="dxa"/>
          </w:tcPr>
          <w:p w:rsidR="002548F7" w:rsidRPr="002311E6" w:rsidRDefault="001753EF" w:rsidP="002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6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строительства, реконструкции и капитального ремонта</w:t>
            </w:r>
            <w:r w:rsidR="008C3300" w:rsidRPr="002311E6">
              <w:rPr>
                <w:rFonts w:ascii="Times New Roman" w:hAnsi="Times New Roman" w:cs="Times New Roman"/>
                <w:sz w:val="24"/>
                <w:szCs w:val="24"/>
              </w:rPr>
              <w:t xml:space="preserve">  привлекаемым застройщиком или заказчиком на основании договора юридическим лицом или и</w:t>
            </w:r>
            <w:r w:rsidR="002311E6">
              <w:rPr>
                <w:rFonts w:ascii="Times New Roman" w:hAnsi="Times New Roman" w:cs="Times New Roman"/>
                <w:sz w:val="24"/>
                <w:szCs w:val="24"/>
              </w:rPr>
              <w:t>ндивидуальным предпринимателем (</w:t>
            </w:r>
            <w:r w:rsidR="008C3300" w:rsidRPr="002311E6">
              <w:rPr>
                <w:rFonts w:ascii="Times New Roman" w:hAnsi="Times New Roman" w:cs="Times New Roman"/>
                <w:sz w:val="24"/>
                <w:szCs w:val="24"/>
              </w:rPr>
              <w:t>генеральным подрядчиком)</w:t>
            </w:r>
          </w:p>
        </w:tc>
      </w:tr>
    </w:tbl>
    <w:p w:rsidR="002548F7" w:rsidRPr="002311E6" w:rsidRDefault="002548F7" w:rsidP="002548F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C3300" w:rsidRPr="002311E6" w:rsidRDefault="008C3300" w:rsidP="00254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Стоимость очной формы обучения – 7200 рублей.</w:t>
      </w:r>
    </w:p>
    <w:p w:rsidR="008C3300" w:rsidRPr="002311E6" w:rsidRDefault="008C3300" w:rsidP="00254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Стоимость дистанционного обучения – 5850 рублей.</w:t>
      </w:r>
    </w:p>
    <w:sectPr w:rsidR="008C3300" w:rsidRPr="002311E6" w:rsidSect="00BE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F7"/>
    <w:rsid w:val="001753EF"/>
    <w:rsid w:val="002311E6"/>
    <w:rsid w:val="002548F7"/>
    <w:rsid w:val="003268EE"/>
    <w:rsid w:val="00443ECC"/>
    <w:rsid w:val="00776D87"/>
    <w:rsid w:val="00893BEA"/>
    <w:rsid w:val="008C3300"/>
    <w:rsid w:val="00993A9D"/>
    <w:rsid w:val="00BE4128"/>
    <w:rsid w:val="00C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maksi</cp:lastModifiedBy>
  <cp:revision>5</cp:revision>
  <dcterms:created xsi:type="dcterms:W3CDTF">2016-03-30T01:17:00Z</dcterms:created>
  <dcterms:modified xsi:type="dcterms:W3CDTF">2016-03-30T01:59:00Z</dcterms:modified>
</cp:coreProperties>
</file>