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CF" w:rsidRPr="005A55DB" w:rsidRDefault="009657CD" w:rsidP="00744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B61">
        <w:rPr>
          <w:rFonts w:ascii="Times New Roman" w:hAnsi="Times New Roman" w:cs="Times New Roman"/>
          <w:b/>
          <w:sz w:val="28"/>
          <w:szCs w:val="28"/>
        </w:rPr>
        <w:t>Промежуточный отчет</w:t>
      </w:r>
    </w:p>
    <w:tbl>
      <w:tblPr>
        <w:tblStyle w:val="a5"/>
        <w:tblW w:w="15168" w:type="dxa"/>
        <w:tblInd w:w="-34" w:type="dxa"/>
        <w:tblLook w:val="04A0"/>
      </w:tblPr>
      <w:tblGrid>
        <w:gridCol w:w="458"/>
        <w:gridCol w:w="4317"/>
        <w:gridCol w:w="4156"/>
        <w:gridCol w:w="2552"/>
        <w:gridCol w:w="3685"/>
      </w:tblGrid>
      <w:tr w:rsidR="003C20CF" w:rsidRPr="00155636" w:rsidTr="005A55DB">
        <w:trPr>
          <w:tblHeader/>
        </w:trPr>
        <w:tc>
          <w:tcPr>
            <w:tcW w:w="15168" w:type="dxa"/>
            <w:gridSpan w:val="5"/>
          </w:tcPr>
          <w:p w:rsidR="003C20CF" w:rsidRPr="00155636" w:rsidRDefault="00155636" w:rsidP="00D5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63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5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портфолио студента как средства аутентичного оценивания результатов освоения профессионального модуля ПМ</w:t>
            </w:r>
            <w:proofErr w:type="gramStart"/>
            <w:r w:rsidRPr="0015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5636"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в проектировании объектов архитектурной среды» по  специальности 270101 «Архитектура» </w:t>
            </w:r>
          </w:p>
        </w:tc>
      </w:tr>
      <w:tr w:rsidR="003C20CF" w:rsidRPr="00155636" w:rsidTr="005A55DB">
        <w:trPr>
          <w:tblHeader/>
        </w:trPr>
        <w:tc>
          <w:tcPr>
            <w:tcW w:w="15168" w:type="dxa"/>
            <w:gridSpan w:val="5"/>
          </w:tcPr>
          <w:p w:rsidR="003C20CF" w:rsidRPr="00155636" w:rsidRDefault="00155636" w:rsidP="003C2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63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55636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средство управления и оценки качества подготовки студентов-архитекторов, соответствующее требованиям </w:t>
            </w:r>
            <w:proofErr w:type="gramStart"/>
            <w:r w:rsidRPr="00155636">
              <w:rPr>
                <w:rFonts w:ascii="Times New Roman" w:hAnsi="Times New Roman" w:cs="Times New Roman"/>
                <w:sz w:val="24"/>
                <w:szCs w:val="24"/>
              </w:rPr>
              <w:t>системы независимой системы оценки качества профессионального образования</w:t>
            </w:r>
            <w:proofErr w:type="gramEnd"/>
          </w:p>
        </w:tc>
      </w:tr>
      <w:tr w:rsidR="003C20CF" w:rsidRPr="00155636" w:rsidTr="005A55DB">
        <w:trPr>
          <w:tblHeader/>
        </w:trPr>
        <w:tc>
          <w:tcPr>
            <w:tcW w:w="15168" w:type="dxa"/>
            <w:gridSpan w:val="5"/>
          </w:tcPr>
          <w:p w:rsidR="003C20CF" w:rsidRPr="00155636" w:rsidRDefault="00155636" w:rsidP="003C2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636">
              <w:rPr>
                <w:rFonts w:ascii="Times New Roman" w:hAnsi="Times New Roman" w:cs="Times New Roman"/>
                <w:b/>
                <w:sz w:val="24"/>
                <w:szCs w:val="24"/>
              </w:rPr>
              <w:t>Этап:</w:t>
            </w:r>
            <w:r w:rsidRPr="0015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1-ый</w:t>
            </w:r>
            <w:r w:rsidRPr="0015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поисково-аналитический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E5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</w:t>
            </w:r>
            <w:r w:rsidRPr="00DF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-201</w:t>
            </w:r>
            <w:r w:rsidR="00CE5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00517" w:rsidRPr="00155636" w:rsidTr="005A55DB">
        <w:trPr>
          <w:tblHeader/>
        </w:trPr>
        <w:tc>
          <w:tcPr>
            <w:tcW w:w="458" w:type="dxa"/>
          </w:tcPr>
          <w:p w:rsidR="003C20CF" w:rsidRPr="00155636" w:rsidRDefault="003C20CF" w:rsidP="003C20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17" w:type="dxa"/>
          </w:tcPr>
          <w:p w:rsidR="003C20CF" w:rsidRPr="00155636" w:rsidRDefault="003C20CF" w:rsidP="003C20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36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 и содержание деятельности</w:t>
            </w:r>
          </w:p>
        </w:tc>
        <w:tc>
          <w:tcPr>
            <w:tcW w:w="4156" w:type="dxa"/>
          </w:tcPr>
          <w:p w:rsidR="003C20CF" w:rsidRPr="00155636" w:rsidRDefault="003C20CF" w:rsidP="003C2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36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характеристики результатов и формы их представления</w:t>
            </w:r>
            <w:r w:rsidRPr="00155636">
              <w:rPr>
                <w:rFonts w:ascii="Times New Roman" w:hAnsi="Times New Roman" w:cs="Times New Roman"/>
                <w:sz w:val="24"/>
                <w:szCs w:val="24"/>
              </w:rPr>
              <w:t xml:space="preserve"> (пакет документов, аналитическая справка, </w:t>
            </w:r>
            <w:proofErr w:type="spellStart"/>
            <w:r w:rsidRPr="00155636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15563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55636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155636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552" w:type="dxa"/>
          </w:tcPr>
          <w:p w:rsidR="003C20CF" w:rsidRPr="00155636" w:rsidRDefault="003C20CF" w:rsidP="003C2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36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результатов</w:t>
            </w:r>
            <w:r w:rsidRPr="00155636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сборника, журнала, дата выпуска, страницы)</w:t>
            </w:r>
          </w:p>
        </w:tc>
        <w:tc>
          <w:tcPr>
            <w:tcW w:w="3685" w:type="dxa"/>
          </w:tcPr>
          <w:p w:rsidR="003C20CF" w:rsidRPr="00155636" w:rsidRDefault="003C20CF" w:rsidP="003C20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36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обмена опытом: совещания, семинары по теме инновационной деятельности</w:t>
            </w:r>
          </w:p>
        </w:tc>
      </w:tr>
      <w:tr w:rsidR="00F00517" w:rsidRPr="00155636" w:rsidTr="005A55DB">
        <w:tc>
          <w:tcPr>
            <w:tcW w:w="458" w:type="dxa"/>
          </w:tcPr>
          <w:p w:rsidR="00155636" w:rsidRPr="00155636" w:rsidRDefault="002B4A4C" w:rsidP="003C2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7" w:type="dxa"/>
          </w:tcPr>
          <w:p w:rsidR="00FB4794" w:rsidRPr="00FB4794" w:rsidRDefault="00FB4794" w:rsidP="00CE59DD">
            <w:pPr>
              <w:pStyle w:val="a8"/>
              <w:numPr>
                <w:ilvl w:val="0"/>
                <w:numId w:val="2"/>
              </w:numPr>
              <w:tabs>
                <w:tab w:val="left" w:pos="240"/>
              </w:tabs>
              <w:spacing w:before="0" w:beforeAutospacing="0" w:after="0" w:afterAutospacing="0" w:line="165" w:lineRule="atLeast"/>
              <w:ind w:left="240" w:hanging="240"/>
              <w:rPr>
                <w:color w:val="000000"/>
              </w:rPr>
            </w:pPr>
            <w:r w:rsidRPr="00CE59DD">
              <w:rPr>
                <w:lang w:eastAsia="ar-SA"/>
              </w:rPr>
              <w:t>Анализ макета и рекомендаций по разработке контрольно-оценочных средств</w:t>
            </w:r>
            <w:r>
              <w:rPr>
                <w:lang w:eastAsia="ar-SA"/>
              </w:rPr>
              <w:t xml:space="preserve"> (КОС) </w:t>
            </w:r>
          </w:p>
          <w:p w:rsidR="00CE59DD" w:rsidRDefault="00155636" w:rsidP="00CE59DD">
            <w:pPr>
              <w:pStyle w:val="a8"/>
              <w:numPr>
                <w:ilvl w:val="0"/>
                <w:numId w:val="2"/>
              </w:numPr>
              <w:tabs>
                <w:tab w:val="left" w:pos="240"/>
              </w:tabs>
              <w:spacing w:before="0" w:beforeAutospacing="0" w:after="0" w:afterAutospacing="0" w:line="165" w:lineRule="atLeast"/>
              <w:ind w:left="240" w:hanging="240"/>
              <w:rPr>
                <w:color w:val="000000"/>
              </w:rPr>
            </w:pPr>
            <w:r w:rsidRPr="00D0699C">
              <w:rPr>
                <w:color w:val="000000"/>
              </w:rPr>
              <w:t>Изучение и анализ педагогической, исторической, философской литературы по проблеме использования технологии портфолио в з</w:t>
            </w:r>
            <w:r w:rsidR="00CE59DD">
              <w:rPr>
                <w:color w:val="000000"/>
              </w:rPr>
              <w:t>арубежной и отечественной школе</w:t>
            </w:r>
            <w:r w:rsidRPr="00D0699C">
              <w:rPr>
                <w:color w:val="000000"/>
              </w:rPr>
              <w:t xml:space="preserve"> </w:t>
            </w:r>
          </w:p>
          <w:p w:rsidR="00CE59DD" w:rsidRDefault="00CE59DD" w:rsidP="00CE59DD">
            <w:pPr>
              <w:pStyle w:val="a8"/>
              <w:numPr>
                <w:ilvl w:val="0"/>
                <w:numId w:val="2"/>
              </w:numPr>
              <w:tabs>
                <w:tab w:val="left" w:pos="240"/>
              </w:tabs>
              <w:spacing w:before="0" w:beforeAutospacing="0" w:after="0" w:afterAutospacing="0" w:line="165" w:lineRule="atLeast"/>
              <w:ind w:left="240" w:hanging="24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155636" w:rsidRPr="00D0699C">
              <w:rPr>
                <w:color w:val="000000"/>
              </w:rPr>
              <w:t xml:space="preserve">ыявление сущности, особенностей и педагогических условий использования учебного портфолио студента в системе подготовки к будущей профессиональной деятельности; </w:t>
            </w:r>
          </w:p>
          <w:p w:rsidR="00155636" w:rsidRPr="00D0699C" w:rsidRDefault="00CE59DD" w:rsidP="00CE59DD">
            <w:pPr>
              <w:pStyle w:val="a8"/>
              <w:numPr>
                <w:ilvl w:val="0"/>
                <w:numId w:val="2"/>
              </w:numPr>
              <w:tabs>
                <w:tab w:val="left" w:pos="240"/>
              </w:tabs>
              <w:spacing w:before="0" w:beforeAutospacing="0" w:after="0" w:afterAutospacing="0" w:line="165" w:lineRule="atLeast"/>
              <w:ind w:left="240" w:hanging="24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155636" w:rsidRPr="00D0699C">
              <w:rPr>
                <w:color w:val="000000"/>
              </w:rPr>
              <w:t xml:space="preserve">пределение темы, цели, объекта, предмета исследования, формулирование гипотезы, </w:t>
            </w:r>
            <w:r w:rsidR="00155636" w:rsidRPr="00D0699C">
              <w:rPr>
                <w:color w:val="000000"/>
              </w:rPr>
              <w:lastRenderedPageBreak/>
              <w:t>конкретизация задач, обоснование теоретико-методологической основы исследования.</w:t>
            </w:r>
          </w:p>
          <w:p w:rsidR="00155636" w:rsidRPr="00CE59DD" w:rsidRDefault="00155636" w:rsidP="00CE59DD">
            <w:pPr>
              <w:pStyle w:val="a3"/>
              <w:numPr>
                <w:ilvl w:val="0"/>
                <w:numId w:val="2"/>
              </w:numPr>
              <w:tabs>
                <w:tab w:val="left" w:pos="240"/>
              </w:tabs>
              <w:snapToGrid w:val="0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5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проекта КОС</w:t>
            </w:r>
          </w:p>
          <w:p w:rsidR="00155636" w:rsidRPr="00CE59DD" w:rsidRDefault="00155636" w:rsidP="00CE59DD">
            <w:pPr>
              <w:pStyle w:val="a3"/>
              <w:numPr>
                <w:ilvl w:val="0"/>
                <w:numId w:val="2"/>
              </w:numPr>
              <w:tabs>
                <w:tab w:val="left" w:pos="240"/>
              </w:tabs>
              <w:snapToGrid w:val="0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5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Утверждение проекта КОС </w:t>
            </w:r>
          </w:p>
          <w:p w:rsidR="00155636" w:rsidRPr="00155636" w:rsidRDefault="00155636" w:rsidP="00CE59DD">
            <w:pPr>
              <w:pStyle w:val="a3"/>
              <w:numPr>
                <w:ilvl w:val="0"/>
                <w:numId w:val="2"/>
              </w:numPr>
              <w:tabs>
                <w:tab w:val="left" w:pos="240"/>
              </w:tabs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F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положения о портфолио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ПМ 1</w:t>
            </w:r>
          </w:p>
        </w:tc>
        <w:tc>
          <w:tcPr>
            <w:tcW w:w="4156" w:type="dxa"/>
          </w:tcPr>
          <w:p w:rsidR="00CE59DD" w:rsidRDefault="00FB4794" w:rsidP="00CE59DD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napToGrid w:val="0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Разработано и утверждено Положение о КОС, паспорт КОС</w:t>
            </w:r>
          </w:p>
          <w:p w:rsidR="00CE59DD" w:rsidRPr="00CE59DD" w:rsidRDefault="00CE59DD" w:rsidP="00CE59DD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napToGrid w:val="0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п</w:t>
            </w:r>
            <w:r w:rsidRPr="00CE5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CE5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КОС по ПМ 1</w:t>
            </w:r>
          </w:p>
          <w:p w:rsidR="00CE59DD" w:rsidRDefault="00FB4794" w:rsidP="00CE59DD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Разработано и утверждено </w:t>
            </w:r>
            <w:r w:rsidR="00CE5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портфолио</w:t>
            </w:r>
          </w:p>
          <w:p w:rsidR="00CE59DD" w:rsidRPr="00CE59DD" w:rsidRDefault="00FB4794" w:rsidP="00CE59DD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napToGrid w:val="0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Проведена техническая и содержательная э</w:t>
            </w:r>
            <w:r w:rsidR="00CE59DD" w:rsidRPr="00CE5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кспертиза КОС ПМ 1</w:t>
            </w:r>
          </w:p>
          <w:p w:rsidR="00CE59DD" w:rsidRPr="00CE59DD" w:rsidRDefault="004404A5" w:rsidP="00CE59DD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napToGrid w:val="0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 комплект </w:t>
            </w:r>
            <w:r w:rsidR="00CE5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E59DD" w:rsidRPr="00CE5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 по ПМ 1</w:t>
            </w:r>
            <w:r w:rsidR="00CE59DD" w:rsidRPr="00CE59DD">
              <w:rPr>
                <w:rFonts w:ascii="Verdana" w:hAnsi="Verdana"/>
                <w:color w:val="000000"/>
              </w:rPr>
              <w:t xml:space="preserve"> </w:t>
            </w:r>
          </w:p>
          <w:p w:rsidR="00CE59DD" w:rsidRPr="004404A5" w:rsidRDefault="00CE59DD" w:rsidP="00CE59DD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папки документов для подачи заявки на присвоение статуса региональной инновационной площадки</w:t>
            </w:r>
          </w:p>
          <w:p w:rsidR="004404A5" w:rsidRPr="00155636" w:rsidRDefault="004404A5" w:rsidP="00CE59DD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программы на заседании НМС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ГУ ЦРПО</w:t>
            </w:r>
          </w:p>
        </w:tc>
        <w:tc>
          <w:tcPr>
            <w:tcW w:w="2552" w:type="dxa"/>
          </w:tcPr>
          <w:p w:rsidR="00155636" w:rsidRPr="00155636" w:rsidRDefault="00155636" w:rsidP="00155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0517" w:rsidRDefault="00F00517" w:rsidP="0006726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A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26.09.2012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Педсеминар: Требования к оцениванию качества (Мананникова Е.В.)</w:t>
            </w:r>
          </w:p>
          <w:p w:rsidR="00F00517" w:rsidRDefault="00F00517" w:rsidP="0006726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A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24.10.2012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Педсеминар: Разъяснения по заполнению макета КОС (Мананникова Е.В.)</w:t>
            </w:r>
          </w:p>
          <w:p w:rsidR="00F00517" w:rsidRDefault="00F00517" w:rsidP="00F005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A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7.11.2012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Педсеминар </w:t>
            </w:r>
          </w:p>
          <w:p w:rsidR="00155636" w:rsidRDefault="00155636" w:rsidP="0006726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</w:t>
            </w:r>
            <w:r w:rsidR="00F005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</w:t>
            </w:r>
            <w:r w:rsidR="00F005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(Мананникова Е.В.)</w:t>
            </w:r>
          </w:p>
          <w:p w:rsidR="00F00517" w:rsidRDefault="00FB4794" w:rsidP="0006726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A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23.01.2013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005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spellEnd"/>
            <w:r w:rsidR="00F005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гостиная «КОС как инструмент оценки формирования компетенций»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F005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салоне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«КОС для оценки ПМ»</w:t>
            </w:r>
          </w:p>
          <w:p w:rsidR="00F00517" w:rsidRDefault="00F00517" w:rsidP="0006726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A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20.02.2013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Педсеминар:</w:t>
            </w:r>
          </w:p>
          <w:p w:rsidR="00155636" w:rsidRDefault="00155636" w:rsidP="00FB479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КОС</w:t>
            </w:r>
            <w:r w:rsidR="00FB4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Презентация КОС по ПМ</w:t>
            </w:r>
            <w:proofErr w:type="gramStart"/>
            <w:r w:rsidR="00FB4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="00FB4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(Баловнева О.Н.)</w:t>
            </w:r>
          </w:p>
          <w:p w:rsidR="00FB4794" w:rsidRDefault="00FB4794" w:rsidP="00FB479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A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20.12.2013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Заседание НМС.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Презентация программы</w:t>
            </w:r>
          </w:p>
          <w:p w:rsidR="00FB4794" w:rsidRPr="00FB4794" w:rsidRDefault="00FB4794" w:rsidP="00FB479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A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31.12.2013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Решение </w:t>
            </w:r>
            <w:r w:rsidR="00883B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НМС </w:t>
            </w:r>
            <w:proofErr w:type="gramStart"/>
            <w:r w:rsidR="0088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88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88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ГУ ЦРПО</w:t>
            </w:r>
            <w:r w:rsidR="00883B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присвоении статуса </w:t>
            </w:r>
          </w:p>
        </w:tc>
      </w:tr>
      <w:tr w:rsidR="00D54BC8" w:rsidRPr="00155636" w:rsidTr="005A55DB">
        <w:tc>
          <w:tcPr>
            <w:tcW w:w="15168" w:type="dxa"/>
            <w:gridSpan w:val="5"/>
          </w:tcPr>
          <w:p w:rsidR="00D54BC8" w:rsidRDefault="0036152A" w:rsidP="0006726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Э</w:t>
            </w:r>
            <w:r w:rsidR="00D54BC8" w:rsidRPr="00361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тап</w:t>
            </w:r>
            <w:r w:rsidRPr="00361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="00D54BC8" w:rsidRPr="00D069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069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-ой </w:t>
            </w:r>
            <w:r w:rsidR="00D54BC8" w:rsidRPr="00D0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теоретико-прикладной</w:t>
            </w:r>
            <w:r w:rsidR="00F10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2013-14</w:t>
            </w:r>
            <w:r w:rsidR="00D54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54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D54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54BC8" w:rsidRPr="00155636" w:rsidTr="005A55DB">
        <w:tc>
          <w:tcPr>
            <w:tcW w:w="458" w:type="dxa"/>
          </w:tcPr>
          <w:p w:rsidR="00D54BC8" w:rsidRPr="00155636" w:rsidRDefault="002B4A4C" w:rsidP="003C2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7" w:type="dxa"/>
          </w:tcPr>
          <w:p w:rsidR="0036152A" w:rsidRPr="00F10CD4" w:rsidRDefault="0036152A" w:rsidP="00F10CD4">
            <w:pPr>
              <w:pStyle w:val="a3"/>
              <w:numPr>
                <w:ilvl w:val="0"/>
                <w:numId w:val="4"/>
              </w:numPr>
              <w:snapToGrid w:val="0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Согласование КОС с работодателями</w:t>
            </w:r>
          </w:p>
          <w:p w:rsidR="0036152A" w:rsidRPr="00F10CD4" w:rsidRDefault="0036152A" w:rsidP="00F10CD4">
            <w:pPr>
              <w:pStyle w:val="a3"/>
              <w:numPr>
                <w:ilvl w:val="0"/>
                <w:numId w:val="4"/>
              </w:numPr>
              <w:snapToGrid w:val="0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консультаций для студентов по вопросу содержания и оформления портфолио</w:t>
            </w:r>
          </w:p>
          <w:p w:rsidR="0036152A" w:rsidRPr="00F10CD4" w:rsidRDefault="0036152A" w:rsidP="00F10CD4">
            <w:pPr>
              <w:pStyle w:val="a3"/>
              <w:numPr>
                <w:ilvl w:val="0"/>
                <w:numId w:val="4"/>
              </w:numPr>
              <w:snapToGrid w:val="0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портфолио студентами</w:t>
            </w:r>
          </w:p>
          <w:p w:rsidR="0036152A" w:rsidRPr="00F10CD4" w:rsidRDefault="0036152A" w:rsidP="00F10CD4">
            <w:pPr>
              <w:pStyle w:val="a3"/>
              <w:numPr>
                <w:ilvl w:val="0"/>
                <w:numId w:val="4"/>
              </w:numPr>
              <w:snapToGrid w:val="0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</w:t>
            </w:r>
            <w:r w:rsidR="00CD6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хранения материалов</w:t>
            </w:r>
          </w:p>
          <w:p w:rsidR="0036152A" w:rsidRPr="00F10CD4" w:rsidRDefault="0036152A" w:rsidP="00F10CD4">
            <w:pPr>
              <w:pStyle w:val="a3"/>
              <w:numPr>
                <w:ilvl w:val="0"/>
                <w:numId w:val="4"/>
              </w:numPr>
              <w:snapToGrid w:val="0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Материально- техническое обеспечение эксперимента</w:t>
            </w:r>
          </w:p>
          <w:p w:rsidR="007A4176" w:rsidRPr="00F10CD4" w:rsidRDefault="007A4176" w:rsidP="00F10CD4">
            <w:pPr>
              <w:pStyle w:val="a3"/>
              <w:numPr>
                <w:ilvl w:val="0"/>
                <w:numId w:val="4"/>
              </w:numPr>
              <w:snapToGrid w:val="0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Обсуждение проблем формирования портфолио</w:t>
            </w:r>
          </w:p>
          <w:p w:rsidR="00F10CD4" w:rsidRPr="00F10CD4" w:rsidRDefault="00F10CD4" w:rsidP="00F10CD4">
            <w:pPr>
              <w:pStyle w:val="a3"/>
              <w:numPr>
                <w:ilvl w:val="0"/>
                <w:numId w:val="4"/>
              </w:numPr>
              <w:snapToGrid w:val="0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программы повышения квалификации преподавателей</w:t>
            </w:r>
          </w:p>
          <w:p w:rsidR="00D54BC8" w:rsidRPr="00CD6AC7" w:rsidRDefault="00D54BC8" w:rsidP="00CD6AC7">
            <w:pPr>
              <w:pStyle w:val="a8"/>
              <w:numPr>
                <w:ilvl w:val="0"/>
                <w:numId w:val="4"/>
              </w:numPr>
              <w:spacing w:before="0" w:beforeAutospacing="0" w:after="0" w:afterAutospacing="0" w:line="165" w:lineRule="atLeast"/>
              <w:ind w:left="240" w:hanging="240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D0699C">
              <w:rPr>
                <w:color w:val="000000"/>
              </w:rPr>
              <w:t>кспериментальная проверка выявленных организ</w:t>
            </w:r>
            <w:r w:rsidR="007A4176">
              <w:rPr>
                <w:color w:val="000000"/>
              </w:rPr>
              <w:t>ационно-педагогических условий эксперимента</w:t>
            </w:r>
          </w:p>
        </w:tc>
        <w:tc>
          <w:tcPr>
            <w:tcW w:w="4156" w:type="dxa"/>
          </w:tcPr>
          <w:p w:rsidR="00CD6AC7" w:rsidRDefault="00CD6AC7" w:rsidP="00F10CD4">
            <w:pPr>
              <w:pStyle w:val="a3"/>
              <w:numPr>
                <w:ilvl w:val="0"/>
                <w:numId w:val="5"/>
              </w:numPr>
              <w:snapToGrid w:val="0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Портфолио студентов гр. АРХ-11-1, АРХ-12-1</w:t>
            </w:r>
          </w:p>
          <w:p w:rsidR="007A4176" w:rsidRPr="00F10CD4" w:rsidRDefault="007A4176" w:rsidP="00F10CD4">
            <w:pPr>
              <w:pStyle w:val="a3"/>
              <w:numPr>
                <w:ilvl w:val="0"/>
                <w:numId w:val="5"/>
              </w:numPr>
              <w:snapToGrid w:val="0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методсовета </w:t>
            </w:r>
            <w:r w:rsidR="00883B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4 от 19.02.2014 Решение: промежуточные итоги считать удовлетворительными. Хранение материалов портфолио организовать </w:t>
            </w:r>
            <w:proofErr w:type="gramStart"/>
            <w:r w:rsidR="00883B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="00883B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к.308. Распространить опыт создания портфолио на другие специальности </w:t>
            </w:r>
          </w:p>
          <w:p w:rsidR="007A4176" w:rsidRPr="00F10CD4" w:rsidRDefault="007A4176" w:rsidP="00F10CD4">
            <w:pPr>
              <w:pStyle w:val="a3"/>
              <w:numPr>
                <w:ilvl w:val="0"/>
                <w:numId w:val="5"/>
              </w:numPr>
              <w:snapToGrid w:val="0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 согласования КОС с работодателями</w:t>
            </w:r>
          </w:p>
          <w:p w:rsidR="00D54BC8" w:rsidRPr="00F10CD4" w:rsidRDefault="007A4176" w:rsidP="00F10CD4">
            <w:pPr>
              <w:pStyle w:val="a3"/>
              <w:numPr>
                <w:ilvl w:val="0"/>
                <w:numId w:val="5"/>
              </w:numPr>
              <w:snapToGrid w:val="0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повышения квалификации</w:t>
            </w:r>
            <w:r w:rsidR="00D54BC8" w:rsidRPr="00F10C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преподавателей</w:t>
            </w:r>
            <w:r w:rsidRPr="00F10C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«Современные образовательные технологии формирования профессиональной компетентности будущего специалиста»</w:t>
            </w:r>
          </w:p>
          <w:p w:rsidR="00D54BC8" w:rsidRPr="00CD6AC7" w:rsidRDefault="00F10CD4" w:rsidP="00CD6AC7">
            <w:pPr>
              <w:pStyle w:val="a3"/>
              <w:numPr>
                <w:ilvl w:val="0"/>
                <w:numId w:val="5"/>
              </w:numPr>
              <w:snapToGrid w:val="0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проекта методуказаний по формированию портфолио</w:t>
            </w:r>
          </w:p>
        </w:tc>
        <w:tc>
          <w:tcPr>
            <w:tcW w:w="2552" w:type="dxa"/>
          </w:tcPr>
          <w:p w:rsidR="00D54BC8" w:rsidRPr="00155636" w:rsidRDefault="00D54BC8" w:rsidP="00155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6AC7" w:rsidRDefault="00CD6AC7" w:rsidP="0006726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A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 семестр 2013-14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Курс повышения квалификации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«Разработка</w:t>
            </w:r>
            <w:r w:rsidRPr="00CD6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УМК в </w:t>
            </w:r>
            <w:r w:rsidRPr="00CD6A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(авт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амятин А.М.) – 12 преподавателей ЧТОТиБ</w:t>
            </w:r>
          </w:p>
          <w:p w:rsidR="00CD6AC7" w:rsidRDefault="00CD6AC7" w:rsidP="0006726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A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11.02.2014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Заседание ПЦК №1 </w:t>
            </w:r>
            <w:r w:rsidR="00883B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процессе формирования портфолио в гр</w:t>
            </w:r>
            <w:proofErr w:type="gramStart"/>
            <w:r w:rsidR="00883B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РХ-12-1</w:t>
            </w:r>
          </w:p>
          <w:p w:rsidR="00D54BC8" w:rsidRDefault="00CD6AC7" w:rsidP="0006726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A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19.02.2014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A41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Методсовет </w:t>
            </w:r>
            <w:r w:rsidR="00883B61" w:rsidRPr="00F10C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«Промежуточные итоги </w:t>
            </w:r>
            <w:r w:rsidR="00883B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реализации краевой </w:t>
            </w:r>
            <w:r w:rsidR="00883B61" w:rsidRPr="00F10C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инновационной площадки»</w:t>
            </w:r>
          </w:p>
          <w:p w:rsidR="00CD6AC7" w:rsidRPr="00CD6AC7" w:rsidRDefault="00CD6AC7" w:rsidP="0006726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A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7.05.2014</w:t>
            </w:r>
            <w:r w:rsidRPr="00CD6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Педсеминар </w:t>
            </w:r>
            <w:r w:rsidRPr="00CD6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«Особенности разработки УМК в </w:t>
            </w:r>
            <w:r w:rsidRPr="00CD6A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MOODLE</w:t>
            </w:r>
            <w:r w:rsidRPr="00CD6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Презентация </w:t>
            </w:r>
            <w:proofErr w:type="gramStart"/>
            <w:r w:rsidRPr="00CD6AC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электронного</w:t>
            </w:r>
            <w:proofErr w:type="gramEnd"/>
            <w:r w:rsidRPr="00CD6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УМК»</w:t>
            </w:r>
          </w:p>
          <w:p w:rsidR="00883B61" w:rsidRDefault="00883B61" w:rsidP="0006726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44905" w:rsidRDefault="00744905" w:rsidP="00744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905" w:rsidRPr="001B1A4E" w:rsidRDefault="00744905" w:rsidP="00744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4E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РИП</w:t>
      </w:r>
      <w:r w:rsidRPr="001B1A4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B1A4E">
        <w:rPr>
          <w:rFonts w:ascii="Times New Roman" w:hAnsi="Times New Roman" w:cs="Times New Roman"/>
          <w:sz w:val="28"/>
          <w:szCs w:val="28"/>
        </w:rPr>
        <w:t xml:space="preserve">Мананникова Е.В. </w:t>
      </w:r>
    </w:p>
    <w:p w:rsidR="00744905" w:rsidRDefault="00744905" w:rsidP="00744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4E">
        <w:rPr>
          <w:rFonts w:ascii="Times New Roman" w:hAnsi="Times New Roman" w:cs="Times New Roman"/>
          <w:sz w:val="28"/>
          <w:szCs w:val="28"/>
        </w:rPr>
        <w:t>Дата 22 мая 2014 г.</w:t>
      </w:r>
    </w:p>
    <w:p w:rsidR="005A55DB" w:rsidRPr="001B1A4E" w:rsidRDefault="005A55DB" w:rsidP="007449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55DB" w:rsidRPr="001B1A4E" w:rsidSect="007449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F50"/>
    <w:multiLevelType w:val="multilevel"/>
    <w:tmpl w:val="F932B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4F8E4EF2"/>
    <w:multiLevelType w:val="multilevel"/>
    <w:tmpl w:val="DA548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7EC3E47"/>
    <w:multiLevelType w:val="hybridMultilevel"/>
    <w:tmpl w:val="C37C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2481B"/>
    <w:multiLevelType w:val="multilevel"/>
    <w:tmpl w:val="DA548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BEF400E"/>
    <w:multiLevelType w:val="hybridMultilevel"/>
    <w:tmpl w:val="111CB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7CD"/>
    <w:rsid w:val="00155636"/>
    <w:rsid w:val="001974D3"/>
    <w:rsid w:val="001B1A4E"/>
    <w:rsid w:val="0020428F"/>
    <w:rsid w:val="0029532A"/>
    <w:rsid w:val="002B4A4C"/>
    <w:rsid w:val="002D1CD7"/>
    <w:rsid w:val="0036152A"/>
    <w:rsid w:val="003C20CF"/>
    <w:rsid w:val="004404A5"/>
    <w:rsid w:val="00447365"/>
    <w:rsid w:val="004649C7"/>
    <w:rsid w:val="005A55DB"/>
    <w:rsid w:val="00744905"/>
    <w:rsid w:val="007A4176"/>
    <w:rsid w:val="00883B61"/>
    <w:rsid w:val="009657CD"/>
    <w:rsid w:val="00CD6AC7"/>
    <w:rsid w:val="00CE59DD"/>
    <w:rsid w:val="00CE5EE1"/>
    <w:rsid w:val="00D54BC8"/>
    <w:rsid w:val="00F00517"/>
    <w:rsid w:val="00F10CD4"/>
    <w:rsid w:val="00FB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7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20C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2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1556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1556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15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BC8"/>
  </w:style>
  <w:style w:type="character" w:customStyle="1" w:styleId="hl">
    <w:name w:val="hl"/>
    <w:basedOn w:val="a0"/>
    <w:rsid w:val="00D54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chtotib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</dc:creator>
  <cp:keywords/>
  <dc:description/>
  <cp:lastModifiedBy>mev</cp:lastModifiedBy>
  <cp:revision>3</cp:revision>
  <cp:lastPrinted>2014-05-22T01:44:00Z</cp:lastPrinted>
  <dcterms:created xsi:type="dcterms:W3CDTF">2014-08-29T06:32:00Z</dcterms:created>
  <dcterms:modified xsi:type="dcterms:W3CDTF">2014-08-29T06:34:00Z</dcterms:modified>
</cp:coreProperties>
</file>