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lang w:val="ru-RU"/>
        </w:rPr>
        <w:t xml:space="preserve">С целью обеспечения безопасности в техникуме с 1 сентября 2015 г. функционирует Служба безопасности, с 2018 года переименована в Службу охраны труда и безопасности, которая ведет работу по созданию и поддержанию функционирования системы сохранения жизни и здоровья работников и студентов техникума общей численностью около 2000 чел. в условиях осуществления образовательного процесса средствами нормативно-правовых, </w:t>
      </w:r>
      <w:proofErr w:type="spellStart"/>
      <w:r w:rsidRPr="00E95386">
        <w:rPr>
          <w:rFonts w:ascii="Times New Roman" w:hAnsi="Times New Roman" w:cs="Times New Roman"/>
          <w:lang w:val="ru-RU"/>
        </w:rPr>
        <w:t>социальноэкономических</w:t>
      </w:r>
      <w:proofErr w:type="spellEnd"/>
      <w:r w:rsidRPr="00E95386">
        <w:rPr>
          <w:rFonts w:ascii="Times New Roman" w:hAnsi="Times New Roman" w:cs="Times New Roman"/>
          <w:lang w:val="ru-RU"/>
        </w:rPr>
        <w:t xml:space="preserve">, организационно-технических, санитарно-гигиенических и иных мероприятий.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lang w:val="ru-RU"/>
        </w:rPr>
        <w:t xml:space="preserve">К комплексу мер и мероприятий системы обеспечения комплексной безопасности техникума относятся: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нормативное правовое обеспечение безопасности;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организация физической охраны техникума и его территории;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установка системы сигнализации "тревожная кнопка" с выводом на пульт вневедомственной охраны;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обеспечение инженерно-технической укреплённости техникума;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организация профилактической работы со студентами и сотрудниками;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плановая работа по антитеррористической защищённости;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организация контрольно-пропускного режима;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выполнение норм пожарной безопасности и охраны труда;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организация взаимодействия с правоохранительными органами, ГО ЧС;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соблюдение санитарного законодательства;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правовое обучение и формирование культуры безопасности;</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lang w:val="ru-RU"/>
        </w:rPr>
        <w:t xml:space="preserve"> </w:t>
      </w:r>
      <w:r w:rsidRPr="00E95386">
        <w:rPr>
          <w:rFonts w:ascii="Times New Roman" w:hAnsi="Times New Roman" w:cs="Times New Roman"/>
        </w:rPr>
        <w:sym w:font="Symbol" w:char="F02D"/>
      </w:r>
      <w:r w:rsidRPr="00E95386">
        <w:rPr>
          <w:rFonts w:ascii="Times New Roman" w:hAnsi="Times New Roman" w:cs="Times New Roman"/>
          <w:lang w:val="ru-RU"/>
        </w:rPr>
        <w:t xml:space="preserve"> обеспечение информационной безопасности;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финансово-экономическое обеспечение мер и мероприятий по защищённости образовательного учреждения.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lang w:val="ru-RU"/>
        </w:rPr>
        <w:t xml:space="preserve">Должностными лицами техникума, ответственными за работу по безопасности обеспечивается: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личная безопасность студентов и работников во время их трудовой и учебной деятельности;</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противодействие реализации террористических актов на территории техникума;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прогнозирование возможности чрезвычайных ситуаций, проведение работы по их предупреждению;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своевременное оповещение работников и студентов, дежурных служб ГО и ЧС, правоохранительных органов о чрезвычайных ситуациях на территории техникума;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организация эвакуации работников и студентов техникума в случае возникновения чрезвычайных ситуаций; </w:t>
      </w:r>
      <w:r w:rsidRPr="00E95386">
        <w:rPr>
          <w:rFonts w:ascii="Times New Roman" w:hAnsi="Times New Roman" w:cs="Times New Roman"/>
        </w:rPr>
        <w:sym w:font="Symbol" w:char="F02D"/>
      </w:r>
      <w:r w:rsidRPr="00E95386">
        <w:rPr>
          <w:rFonts w:ascii="Times New Roman" w:hAnsi="Times New Roman" w:cs="Times New Roman"/>
          <w:lang w:val="ru-RU"/>
        </w:rPr>
        <w:t xml:space="preserve"> участие в ликвидации последствий чрезвычайных ситуаций;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контроль соблюдения Правил внутреннего трудового распорядка техникума;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взаимодействие с правоохранительными органами (по предупреждению правонарушений и противодействию терроризму, раскрытию преступлений), с органами ГО и ЧС (по предупреждению и ликвидации чрезвычайных сит</w:t>
      </w:r>
      <w:r>
        <w:rPr>
          <w:rFonts w:ascii="Times New Roman" w:hAnsi="Times New Roman" w:cs="Times New Roman"/>
          <w:lang w:val="ru-RU"/>
        </w:rPr>
        <w:t>уаций на территории техникума).</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Pr>
          <w:rFonts w:ascii="Times New Roman" w:hAnsi="Times New Roman" w:cs="Times New Roman"/>
          <w:lang w:val="ru-RU"/>
        </w:rPr>
        <w:t>Н</w:t>
      </w:r>
      <w:r w:rsidRPr="00E95386">
        <w:rPr>
          <w:rFonts w:ascii="Times New Roman" w:hAnsi="Times New Roman" w:cs="Times New Roman"/>
          <w:lang w:val="ru-RU"/>
        </w:rPr>
        <w:t xml:space="preserve">а базе техникума созданы: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пункт предварительного сбора граждан (ППСГ) № 2;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пункт выдачи средств индивидуальной защиты; </w:t>
      </w:r>
    </w:p>
    <w:p w:rsid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сборный эвакуационный пункт (СЭП) № 43; </w:t>
      </w:r>
    </w:p>
    <w:p w:rsidR="00DF70D9" w:rsidRPr="00E95386" w:rsidRDefault="00E95386" w:rsidP="00D527BB">
      <w:pPr>
        <w:tabs>
          <w:tab w:val="left" w:pos="5220"/>
        </w:tabs>
        <w:spacing w:after="0" w:line="240" w:lineRule="auto"/>
        <w:ind w:firstLine="709"/>
        <w:jc w:val="both"/>
        <w:rPr>
          <w:rFonts w:ascii="Times New Roman" w:hAnsi="Times New Roman" w:cs="Times New Roman"/>
          <w:lang w:val="ru-RU"/>
        </w:rPr>
      </w:pPr>
      <w:r w:rsidRPr="00E95386">
        <w:rPr>
          <w:rFonts w:ascii="Times New Roman" w:hAnsi="Times New Roman" w:cs="Times New Roman"/>
        </w:rPr>
        <w:sym w:font="Symbol" w:char="F02D"/>
      </w:r>
      <w:r w:rsidRPr="00E95386">
        <w:rPr>
          <w:rFonts w:ascii="Times New Roman" w:hAnsi="Times New Roman" w:cs="Times New Roman"/>
          <w:lang w:val="ru-RU"/>
        </w:rPr>
        <w:t xml:space="preserve"> участок оповещения № 10.</w:t>
      </w:r>
    </w:p>
    <w:p w:rsidR="00E95386" w:rsidRDefault="00E95386" w:rsidP="00D527BB">
      <w:pPr>
        <w:tabs>
          <w:tab w:val="left" w:pos="5220"/>
        </w:tabs>
        <w:spacing w:after="0" w:line="240" w:lineRule="auto"/>
        <w:ind w:firstLine="709"/>
        <w:jc w:val="both"/>
        <w:rPr>
          <w:rFonts w:ascii="Times New Roman" w:hAnsi="Times New Roman" w:cs="Times New Roman"/>
          <w:lang w:val="ru-RU"/>
        </w:rPr>
      </w:pPr>
    </w:p>
    <w:p w:rsidR="00D527BB" w:rsidRPr="00A51DC9" w:rsidRDefault="00D527BB" w:rsidP="00D527BB">
      <w:pPr>
        <w:tabs>
          <w:tab w:val="left" w:pos="5220"/>
        </w:tabs>
        <w:spacing w:after="0" w:line="240" w:lineRule="auto"/>
        <w:ind w:firstLine="709"/>
        <w:jc w:val="both"/>
        <w:rPr>
          <w:rFonts w:ascii="Times New Roman" w:hAnsi="Times New Roman" w:cs="Times New Roman"/>
          <w:lang w:val="ru-RU"/>
        </w:rPr>
      </w:pPr>
      <w:r w:rsidRPr="00A51DC9">
        <w:rPr>
          <w:rFonts w:ascii="Times New Roman" w:hAnsi="Times New Roman" w:cs="Times New Roman"/>
          <w:lang w:val="ru-RU"/>
        </w:rPr>
        <w:t>Службой безопасности в течение 2020-2021 учебного года проводились следующие мероприятия:</w:t>
      </w:r>
    </w:p>
    <w:p w:rsidR="00D527BB" w:rsidRPr="00A51DC9" w:rsidRDefault="00D527BB" w:rsidP="00D527BB">
      <w:pPr>
        <w:spacing w:after="0" w:line="240" w:lineRule="auto"/>
        <w:jc w:val="both"/>
        <w:outlineLvl w:val="0"/>
        <w:rPr>
          <w:rFonts w:ascii="Times New Roman" w:hAnsi="Times New Roman" w:cs="Times New Roman"/>
          <w:bCs/>
          <w:lang w:val="ru-RU" w:eastAsia="ru-RU"/>
        </w:rPr>
      </w:pPr>
      <w:r w:rsidRPr="00A51DC9">
        <w:rPr>
          <w:rFonts w:ascii="Times New Roman" w:hAnsi="Times New Roman" w:cs="Times New Roman"/>
          <w:color w:val="000000"/>
          <w:lang w:val="ru-RU"/>
        </w:rPr>
        <w:t xml:space="preserve">         –  в течение года</w:t>
      </w:r>
      <w:r w:rsidR="00E95386">
        <w:rPr>
          <w:rFonts w:ascii="Times New Roman" w:hAnsi="Times New Roman" w:cs="Times New Roman"/>
          <w:color w:val="000000"/>
          <w:lang w:val="ru-RU"/>
        </w:rPr>
        <w:t xml:space="preserve"> с </w:t>
      </w:r>
      <w:r w:rsidRPr="00A51DC9">
        <w:rPr>
          <w:rFonts w:ascii="Times New Roman" w:hAnsi="Times New Roman" w:cs="Times New Roman"/>
          <w:color w:val="000000"/>
          <w:lang w:val="ru-RU"/>
        </w:rPr>
        <w:t xml:space="preserve"> работниками проводятся инструктажи по анти</w:t>
      </w:r>
      <w:r w:rsidR="00E95386">
        <w:rPr>
          <w:rFonts w:ascii="Times New Roman" w:hAnsi="Times New Roman" w:cs="Times New Roman"/>
          <w:color w:val="000000"/>
          <w:lang w:val="ru-RU"/>
        </w:rPr>
        <w:t>террору, пожарной безопасности</w:t>
      </w:r>
      <w:r w:rsidRPr="00A51DC9">
        <w:rPr>
          <w:rFonts w:ascii="Times New Roman" w:hAnsi="Times New Roman" w:cs="Times New Roman"/>
          <w:bCs/>
          <w:lang w:val="ru-RU" w:eastAsia="ru-RU"/>
        </w:rPr>
        <w:t>;</w:t>
      </w:r>
    </w:p>
    <w:p w:rsidR="00D527BB" w:rsidRPr="00A51DC9" w:rsidRDefault="00D527BB" w:rsidP="00D527BB">
      <w:pPr>
        <w:spacing w:after="0" w:line="240" w:lineRule="auto"/>
        <w:jc w:val="both"/>
        <w:outlineLvl w:val="0"/>
        <w:rPr>
          <w:rFonts w:ascii="Times New Roman" w:hAnsi="Times New Roman" w:cs="Times New Roman"/>
          <w:bCs/>
          <w:i/>
          <w:lang w:val="ru-RU" w:eastAsia="ru-RU"/>
        </w:rPr>
      </w:pPr>
      <w:r w:rsidRPr="00A51DC9">
        <w:rPr>
          <w:rFonts w:ascii="Times New Roman" w:hAnsi="Times New Roman" w:cs="Times New Roman"/>
          <w:bCs/>
          <w:lang w:val="ru-RU" w:eastAsia="ru-RU"/>
        </w:rPr>
        <w:t xml:space="preserve">    </w:t>
      </w:r>
      <w:r w:rsidRPr="00A51DC9">
        <w:rPr>
          <w:rFonts w:ascii="Times New Roman" w:hAnsi="Times New Roman" w:cs="Times New Roman"/>
          <w:lang w:val="ru-RU"/>
        </w:rPr>
        <w:t xml:space="preserve">    –   М</w:t>
      </w:r>
      <w:r w:rsidRPr="00A51DC9">
        <w:rPr>
          <w:rFonts w:ascii="Times New Roman" w:eastAsia="Times New Roman" w:hAnsi="Times New Roman" w:cs="Times New Roman"/>
          <w:lang w:val="ru-RU"/>
        </w:rPr>
        <w:t>ежведомственной комисси</w:t>
      </w:r>
      <w:r w:rsidRPr="00A51DC9">
        <w:rPr>
          <w:rFonts w:ascii="Times New Roman" w:hAnsi="Times New Roman" w:cs="Times New Roman"/>
          <w:lang w:val="ru-RU"/>
        </w:rPr>
        <w:t>ей</w:t>
      </w:r>
      <w:r w:rsidRPr="00A51DC9">
        <w:rPr>
          <w:rFonts w:ascii="Times New Roman" w:eastAsia="Times New Roman" w:hAnsi="Times New Roman" w:cs="Times New Roman"/>
          <w:lang w:val="ru-RU"/>
        </w:rPr>
        <w:t xml:space="preserve"> </w:t>
      </w:r>
      <w:r w:rsidRPr="00A51DC9">
        <w:rPr>
          <w:rFonts w:ascii="Times New Roman" w:hAnsi="Times New Roman" w:cs="Times New Roman"/>
          <w:lang w:val="ru-RU"/>
        </w:rPr>
        <w:t>проведено обследование и категорирование объектов ГПОУ   «</w:t>
      </w:r>
      <w:proofErr w:type="spellStart"/>
      <w:r w:rsidRPr="00A51DC9">
        <w:rPr>
          <w:rFonts w:ascii="Times New Roman" w:hAnsi="Times New Roman" w:cs="Times New Roman"/>
          <w:lang w:val="ru-RU"/>
        </w:rPr>
        <w:t>ЧТОТиБ</w:t>
      </w:r>
      <w:proofErr w:type="spellEnd"/>
      <w:r w:rsidRPr="00A51DC9">
        <w:rPr>
          <w:rFonts w:ascii="Times New Roman" w:hAnsi="Times New Roman" w:cs="Times New Roman"/>
          <w:lang w:val="ru-RU"/>
        </w:rPr>
        <w:t>»;</w:t>
      </w:r>
      <w:r w:rsidRPr="00A51DC9">
        <w:rPr>
          <w:rFonts w:ascii="Times New Roman" w:eastAsia="Times New Roman" w:hAnsi="Times New Roman" w:cs="Times New Roman"/>
          <w:lang w:val="ru-RU"/>
        </w:rPr>
        <w:t xml:space="preserve">          </w:t>
      </w:r>
    </w:p>
    <w:p w:rsidR="00D527BB" w:rsidRPr="00A51DC9" w:rsidRDefault="00D527BB" w:rsidP="00D527BB">
      <w:pPr>
        <w:pStyle w:val="a9"/>
        <w:shd w:val="clear" w:color="auto" w:fill="FFFFFF"/>
        <w:spacing w:after="0" w:line="240" w:lineRule="auto"/>
        <w:ind w:left="0" w:firstLine="426"/>
        <w:jc w:val="both"/>
        <w:rPr>
          <w:rFonts w:ascii="Times New Roman" w:hAnsi="Times New Roman" w:cs="Times New Roman"/>
          <w:lang w:val="ru-RU"/>
        </w:rPr>
      </w:pPr>
      <w:r w:rsidRPr="00A51DC9">
        <w:rPr>
          <w:rFonts w:ascii="Times New Roman" w:hAnsi="Times New Roman" w:cs="Times New Roman"/>
          <w:bCs/>
          <w:lang w:val="ru-RU" w:eastAsia="ru-RU"/>
        </w:rPr>
        <w:t>–   р</w:t>
      </w:r>
      <w:r w:rsidRPr="00A51DC9">
        <w:rPr>
          <w:rFonts w:ascii="Times New Roman" w:hAnsi="Times New Roman" w:cs="Times New Roman"/>
          <w:lang w:val="ru-RU"/>
        </w:rPr>
        <w:t xml:space="preserve">азработаны, утверждены и согласованы с УФСБ России по Забайкальскому краю, ГУ МЧС России по Забайкальскому краю, Управлением </w:t>
      </w:r>
      <w:proofErr w:type="spellStart"/>
      <w:r w:rsidRPr="00A51DC9">
        <w:rPr>
          <w:rFonts w:ascii="Times New Roman" w:hAnsi="Times New Roman" w:cs="Times New Roman"/>
          <w:lang w:val="ru-RU"/>
        </w:rPr>
        <w:t>Росгвардии</w:t>
      </w:r>
      <w:proofErr w:type="spellEnd"/>
      <w:r w:rsidRPr="00A51DC9">
        <w:rPr>
          <w:rFonts w:ascii="Times New Roman" w:hAnsi="Times New Roman" w:cs="Times New Roman"/>
          <w:lang w:val="ru-RU"/>
        </w:rPr>
        <w:t xml:space="preserve"> по Забайкальскому краю Паспорта безопасности объектов техникума;</w:t>
      </w:r>
    </w:p>
    <w:p w:rsidR="00D527BB" w:rsidRPr="00A51DC9" w:rsidRDefault="00D527BB" w:rsidP="00D527BB">
      <w:pPr>
        <w:pStyle w:val="a9"/>
        <w:shd w:val="clear" w:color="auto" w:fill="FFFFFF"/>
        <w:spacing w:after="0" w:line="240" w:lineRule="auto"/>
        <w:ind w:left="0" w:firstLine="284"/>
        <w:jc w:val="both"/>
        <w:rPr>
          <w:rFonts w:ascii="Times New Roman" w:eastAsia="Times New Roman" w:hAnsi="Times New Roman" w:cs="Times New Roman"/>
          <w:lang w:val="ru-RU"/>
        </w:rPr>
      </w:pPr>
      <w:r w:rsidRPr="00A51DC9">
        <w:rPr>
          <w:rFonts w:ascii="Times New Roman" w:hAnsi="Times New Roman" w:cs="Times New Roman"/>
          <w:lang w:val="ru-RU"/>
        </w:rPr>
        <w:t xml:space="preserve">  –   п</w:t>
      </w:r>
      <w:r w:rsidRPr="00A51DC9">
        <w:rPr>
          <w:rFonts w:ascii="Times New Roman" w:eastAsia="Times New Roman" w:hAnsi="Times New Roman" w:cs="Times New Roman"/>
          <w:lang w:val="ru-RU"/>
        </w:rPr>
        <w:t>ровер</w:t>
      </w:r>
      <w:r w:rsidRPr="00A51DC9">
        <w:rPr>
          <w:rFonts w:ascii="Times New Roman" w:hAnsi="Times New Roman" w:cs="Times New Roman"/>
          <w:lang w:val="ru-RU"/>
        </w:rPr>
        <w:t>ены и от</w:t>
      </w:r>
      <w:r w:rsidRPr="00A51DC9">
        <w:rPr>
          <w:rFonts w:ascii="Times New Roman" w:eastAsia="Times New Roman" w:hAnsi="Times New Roman" w:cs="Times New Roman"/>
          <w:lang w:val="ru-RU"/>
        </w:rPr>
        <w:t>редактир</w:t>
      </w:r>
      <w:r w:rsidRPr="00A51DC9">
        <w:rPr>
          <w:rFonts w:ascii="Times New Roman" w:hAnsi="Times New Roman" w:cs="Times New Roman"/>
          <w:lang w:val="ru-RU"/>
        </w:rPr>
        <w:t>ованы</w:t>
      </w:r>
      <w:r w:rsidRPr="00A51DC9">
        <w:rPr>
          <w:rFonts w:ascii="Times New Roman" w:eastAsia="Times New Roman" w:hAnsi="Times New Roman" w:cs="Times New Roman"/>
          <w:lang w:val="ru-RU"/>
        </w:rPr>
        <w:t xml:space="preserve"> номера экстренных служб, в том числе при необходимости вызова с мобильного телефона;</w:t>
      </w:r>
    </w:p>
    <w:p w:rsidR="00D527BB" w:rsidRPr="00A51DC9" w:rsidRDefault="00D527BB" w:rsidP="00D527BB">
      <w:pPr>
        <w:pStyle w:val="a9"/>
        <w:numPr>
          <w:ilvl w:val="0"/>
          <w:numId w:val="10"/>
        </w:numPr>
        <w:spacing w:after="0" w:line="240" w:lineRule="auto"/>
        <w:ind w:left="0" w:firstLine="360"/>
        <w:jc w:val="both"/>
        <w:rPr>
          <w:rFonts w:ascii="Times New Roman" w:hAnsi="Times New Roman" w:cs="Times New Roman"/>
          <w:lang w:val="ru-RU"/>
        </w:rPr>
      </w:pPr>
      <w:r w:rsidRPr="00A51DC9">
        <w:rPr>
          <w:rFonts w:ascii="Times New Roman" w:eastAsia="Times New Roman" w:hAnsi="Times New Roman" w:cs="Times New Roman"/>
          <w:lang w:val="ru-RU"/>
        </w:rPr>
        <w:t>с работниками, ответственными за передачу информации о количестве и состоянии лиц, находящихся в общежитиях (кру</w:t>
      </w:r>
      <w:r w:rsidRPr="00A51DC9">
        <w:rPr>
          <w:rFonts w:ascii="Times New Roman" w:hAnsi="Times New Roman" w:cs="Times New Roman"/>
          <w:lang w:val="ru-RU"/>
        </w:rPr>
        <w:t>глосуточное пребывание), уточнены</w:t>
      </w:r>
      <w:r w:rsidRPr="00A51DC9">
        <w:rPr>
          <w:rFonts w:ascii="Times New Roman" w:eastAsia="Times New Roman" w:hAnsi="Times New Roman" w:cs="Times New Roman"/>
          <w:lang w:val="ru-RU"/>
        </w:rPr>
        <w:t xml:space="preserve"> алгоритм</w:t>
      </w:r>
      <w:r w:rsidRPr="00A51DC9">
        <w:rPr>
          <w:rFonts w:ascii="Times New Roman" w:hAnsi="Times New Roman" w:cs="Times New Roman"/>
          <w:lang w:val="ru-RU"/>
        </w:rPr>
        <w:t>ы</w:t>
      </w:r>
      <w:r w:rsidRPr="00A51DC9">
        <w:rPr>
          <w:rFonts w:ascii="Times New Roman" w:eastAsia="Times New Roman" w:hAnsi="Times New Roman" w:cs="Times New Roman"/>
          <w:lang w:val="ru-RU"/>
        </w:rPr>
        <w:t xml:space="preserve"> действий</w:t>
      </w:r>
      <w:r w:rsidRPr="00A51DC9">
        <w:rPr>
          <w:rFonts w:ascii="Times New Roman" w:hAnsi="Times New Roman" w:cs="Times New Roman"/>
          <w:lang w:val="ru-RU"/>
        </w:rPr>
        <w:t xml:space="preserve"> при возникновении ЧС</w:t>
      </w:r>
      <w:r w:rsidRPr="00A51DC9">
        <w:rPr>
          <w:rFonts w:ascii="Times New Roman" w:eastAsia="Times New Roman" w:hAnsi="Times New Roman" w:cs="Times New Roman"/>
          <w:lang w:val="ru-RU"/>
        </w:rPr>
        <w:t>;</w:t>
      </w:r>
    </w:p>
    <w:p w:rsidR="00D527BB" w:rsidRPr="00A51DC9" w:rsidRDefault="00D527BB" w:rsidP="00D527BB">
      <w:pPr>
        <w:pStyle w:val="a9"/>
        <w:numPr>
          <w:ilvl w:val="0"/>
          <w:numId w:val="10"/>
        </w:numPr>
        <w:shd w:val="clear" w:color="auto" w:fill="FFFFFF"/>
        <w:tabs>
          <w:tab w:val="left" w:pos="0"/>
        </w:tabs>
        <w:spacing w:after="0" w:line="20" w:lineRule="atLeast"/>
        <w:ind w:left="0" w:firstLine="360"/>
        <w:jc w:val="both"/>
        <w:rPr>
          <w:rFonts w:ascii="Times New Roman" w:hAnsi="Times New Roman" w:cs="Times New Roman"/>
          <w:color w:val="000000"/>
          <w:lang w:val="ru-RU"/>
        </w:rPr>
      </w:pPr>
      <w:r w:rsidRPr="00A51DC9">
        <w:rPr>
          <w:rFonts w:ascii="Times New Roman" w:hAnsi="Times New Roman" w:cs="Times New Roman"/>
          <w:color w:val="000000"/>
          <w:lang w:val="ru-RU"/>
        </w:rPr>
        <w:t>подготовлен и утвержден проект приказа об ответственных за противопожарное состояние помещений техникума на 2021-2022 учебный год;</w:t>
      </w:r>
    </w:p>
    <w:p w:rsidR="00D527BB" w:rsidRPr="00A51DC9" w:rsidRDefault="00D527BB" w:rsidP="00D527BB">
      <w:pPr>
        <w:pStyle w:val="a9"/>
        <w:numPr>
          <w:ilvl w:val="0"/>
          <w:numId w:val="10"/>
        </w:numPr>
        <w:shd w:val="clear" w:color="auto" w:fill="FFFFFF"/>
        <w:tabs>
          <w:tab w:val="left" w:pos="0"/>
        </w:tabs>
        <w:spacing w:after="0" w:line="20" w:lineRule="atLeast"/>
        <w:ind w:left="0" w:firstLine="360"/>
        <w:jc w:val="both"/>
        <w:rPr>
          <w:rFonts w:ascii="Times New Roman" w:hAnsi="Times New Roman" w:cs="Times New Roman"/>
          <w:color w:val="000000"/>
          <w:lang w:val="ru-RU"/>
        </w:rPr>
      </w:pPr>
      <w:r w:rsidRPr="00A51DC9">
        <w:rPr>
          <w:rFonts w:ascii="Times New Roman" w:hAnsi="Times New Roman" w:cs="Times New Roman"/>
          <w:color w:val="000000"/>
          <w:lang w:val="ru-RU"/>
        </w:rPr>
        <w:lastRenderedPageBreak/>
        <w:t>совместно с сотрудниками Военкомата проведена тренировка по развертыванию Участка оповещения;</w:t>
      </w:r>
    </w:p>
    <w:p w:rsidR="00D527BB" w:rsidRPr="00A51DC9" w:rsidRDefault="00D527BB" w:rsidP="00D527BB">
      <w:pPr>
        <w:pStyle w:val="a9"/>
        <w:numPr>
          <w:ilvl w:val="0"/>
          <w:numId w:val="10"/>
        </w:numPr>
        <w:shd w:val="clear" w:color="auto" w:fill="FFFFFF"/>
        <w:tabs>
          <w:tab w:val="left" w:pos="709"/>
        </w:tabs>
        <w:spacing w:after="0" w:line="20" w:lineRule="atLeast"/>
        <w:ind w:left="0" w:firstLine="360"/>
        <w:jc w:val="both"/>
        <w:rPr>
          <w:rFonts w:ascii="Times New Roman" w:hAnsi="Times New Roman" w:cs="Times New Roman"/>
          <w:color w:val="000000"/>
          <w:lang w:val="ru-RU"/>
        </w:rPr>
      </w:pPr>
      <w:r w:rsidRPr="00A51DC9">
        <w:rPr>
          <w:rFonts w:ascii="Times New Roman" w:hAnsi="Times New Roman" w:cs="Times New Roman"/>
          <w:color w:val="000000"/>
          <w:lang w:val="ru-RU"/>
        </w:rPr>
        <w:t>проведено обследование помещений, запасных выходов и первичных средств пожаротушения сотрудниками ПСЧ № 3, ПСЧ № 5;</w:t>
      </w:r>
    </w:p>
    <w:p w:rsidR="00D527BB" w:rsidRPr="00A51DC9" w:rsidRDefault="00D527BB" w:rsidP="00D527BB">
      <w:pPr>
        <w:pStyle w:val="a9"/>
        <w:numPr>
          <w:ilvl w:val="0"/>
          <w:numId w:val="10"/>
        </w:numPr>
        <w:spacing w:after="0" w:line="240" w:lineRule="auto"/>
        <w:ind w:left="0" w:firstLine="360"/>
        <w:jc w:val="both"/>
        <w:rPr>
          <w:rFonts w:ascii="Times New Roman" w:hAnsi="Times New Roman" w:cs="Times New Roman"/>
          <w:color w:val="000000"/>
          <w:lang w:val="ru-RU"/>
        </w:rPr>
      </w:pPr>
      <w:r w:rsidRPr="00A51DC9">
        <w:rPr>
          <w:rFonts w:ascii="Times New Roman" w:hAnsi="Times New Roman" w:cs="Times New Roman"/>
          <w:lang w:val="ru-RU"/>
        </w:rPr>
        <w:t>ежеквартально проводятся учебные тренировки по отработке планов эвакуации на случай возникновения пожара и других чрезвычайных ситуаций, проверки наличия и работоспособности первичных средств пожаротушения;</w:t>
      </w:r>
    </w:p>
    <w:p w:rsidR="00D527BB" w:rsidRPr="00A51DC9" w:rsidRDefault="00D527BB" w:rsidP="00D527BB">
      <w:pPr>
        <w:pStyle w:val="a9"/>
        <w:numPr>
          <w:ilvl w:val="0"/>
          <w:numId w:val="10"/>
        </w:numPr>
        <w:spacing w:after="0" w:line="240" w:lineRule="auto"/>
        <w:ind w:left="0" w:firstLine="360"/>
        <w:jc w:val="both"/>
        <w:rPr>
          <w:rFonts w:ascii="Times New Roman" w:hAnsi="Times New Roman" w:cs="Times New Roman"/>
          <w:color w:val="000000"/>
          <w:lang w:val="ru-RU"/>
        </w:rPr>
      </w:pPr>
      <w:r w:rsidRPr="00A51DC9">
        <w:rPr>
          <w:rFonts w:ascii="Times New Roman" w:hAnsi="Times New Roman" w:cs="Times New Roman"/>
          <w:lang w:val="ru-RU"/>
        </w:rPr>
        <w:t>устанавливаются видеокамеры нового поколения внутреннего и наружного видеонаблюдения;</w:t>
      </w:r>
    </w:p>
    <w:p w:rsidR="00D527BB" w:rsidRPr="00A51DC9" w:rsidRDefault="00D527BB" w:rsidP="00D527BB">
      <w:pPr>
        <w:pStyle w:val="a9"/>
        <w:numPr>
          <w:ilvl w:val="0"/>
          <w:numId w:val="10"/>
        </w:numPr>
        <w:spacing w:after="0" w:line="240" w:lineRule="auto"/>
        <w:jc w:val="both"/>
        <w:rPr>
          <w:rFonts w:ascii="Times New Roman" w:hAnsi="Times New Roman" w:cs="Times New Roman"/>
          <w:color w:val="000000"/>
          <w:lang w:val="ru-RU"/>
        </w:rPr>
      </w:pPr>
      <w:r w:rsidRPr="00A51DC9">
        <w:rPr>
          <w:rFonts w:ascii="Times New Roman" w:hAnsi="Times New Roman" w:cs="Times New Roman"/>
          <w:lang w:val="ru-RU"/>
        </w:rPr>
        <w:t>на все праздничные дни организуются дежурства работников техникума;</w:t>
      </w:r>
    </w:p>
    <w:p w:rsidR="00D527BB" w:rsidRPr="00A51DC9" w:rsidRDefault="00D527BB" w:rsidP="00D527BB">
      <w:pPr>
        <w:pStyle w:val="a9"/>
        <w:numPr>
          <w:ilvl w:val="0"/>
          <w:numId w:val="10"/>
        </w:numPr>
        <w:spacing w:after="0" w:line="240" w:lineRule="auto"/>
        <w:jc w:val="both"/>
        <w:rPr>
          <w:rFonts w:ascii="Times New Roman" w:hAnsi="Times New Roman" w:cs="Times New Roman"/>
          <w:color w:val="000000"/>
          <w:lang w:val="ru-RU"/>
        </w:rPr>
      </w:pPr>
      <w:r w:rsidRPr="00A51DC9">
        <w:rPr>
          <w:rFonts w:ascii="Times New Roman" w:hAnsi="Times New Roman" w:cs="Times New Roman"/>
          <w:lang w:val="ru-RU"/>
        </w:rPr>
        <w:t>закуплены стенды по антитеррору на сумму 56 000 рублей;</w:t>
      </w:r>
    </w:p>
    <w:p w:rsidR="00D527BB" w:rsidRPr="00A51DC9" w:rsidRDefault="00D527BB" w:rsidP="00D527BB">
      <w:pPr>
        <w:pStyle w:val="a9"/>
        <w:numPr>
          <w:ilvl w:val="0"/>
          <w:numId w:val="10"/>
        </w:numPr>
        <w:spacing w:after="0" w:line="240" w:lineRule="auto"/>
        <w:ind w:left="0" w:firstLine="360"/>
        <w:jc w:val="both"/>
        <w:rPr>
          <w:rFonts w:ascii="Times New Roman" w:hAnsi="Times New Roman" w:cs="Times New Roman"/>
          <w:color w:val="000000"/>
          <w:lang w:val="ru-RU"/>
        </w:rPr>
      </w:pPr>
      <w:r w:rsidRPr="00A51DC9">
        <w:rPr>
          <w:rFonts w:ascii="Times New Roman" w:hAnsi="Times New Roman" w:cs="Times New Roman"/>
          <w:lang w:val="ru-RU"/>
        </w:rPr>
        <w:t>заключены договоры на техническое обслуживание систем пожарной сигнализации, на организацию и обслуживание канала связи для вывода сигнала «Пожар» на централизованный пульт «01» МЧС, на оказание услуг по экстренному вызову наряда полиции по каналам сотовой связи.</w:t>
      </w:r>
    </w:p>
    <w:p w:rsidR="00D527BB" w:rsidRPr="00A51DC9" w:rsidRDefault="00D527BB" w:rsidP="00D527BB">
      <w:pPr>
        <w:pStyle w:val="a9"/>
        <w:spacing w:after="0" w:line="240" w:lineRule="auto"/>
        <w:jc w:val="both"/>
        <w:rPr>
          <w:rFonts w:ascii="Times New Roman" w:hAnsi="Times New Roman" w:cs="Times New Roman"/>
          <w:color w:val="000000"/>
          <w:lang w:val="ru-RU"/>
        </w:rPr>
      </w:pPr>
      <w:r w:rsidRPr="00A51DC9">
        <w:rPr>
          <w:rFonts w:ascii="Times New Roman" w:hAnsi="Times New Roman" w:cs="Times New Roman"/>
          <w:lang w:val="ru-RU"/>
        </w:rPr>
        <w:t xml:space="preserve">Стоимость обслуживания пожарной сигнализации, выхода на пульт «01» и экстренному вызову наряда полиции за 2020г. составила – 463 605,36 рублей.  </w:t>
      </w:r>
    </w:p>
    <w:p w:rsidR="00D527BB" w:rsidRPr="00A51DC9" w:rsidRDefault="00D527BB" w:rsidP="00D527BB">
      <w:pPr>
        <w:spacing w:after="0" w:line="20" w:lineRule="atLeast"/>
        <w:rPr>
          <w:rFonts w:ascii="Times New Roman" w:hAnsi="Times New Roman" w:cs="Times New Roman"/>
          <w:lang w:val="ru-RU"/>
        </w:rPr>
      </w:pPr>
      <w:r w:rsidRPr="00A51DC9">
        <w:rPr>
          <w:rFonts w:ascii="Times New Roman" w:hAnsi="Times New Roman" w:cs="Times New Roman"/>
          <w:lang w:val="ru-RU"/>
        </w:rPr>
        <w:t xml:space="preserve">             В  ходе подготовки техникума к новому 2021-2022 учебному году выполнены в полном объеме  мероприятия  по усилению пожарной безопасности образовательного учреждения на общую сумму 275 000,0 рублей. Проведены:</w:t>
      </w:r>
    </w:p>
    <w:p w:rsidR="00D527BB" w:rsidRPr="00A51DC9" w:rsidRDefault="00D527BB" w:rsidP="00D527BB">
      <w:pPr>
        <w:spacing w:after="0" w:line="20" w:lineRule="atLeast"/>
        <w:jc w:val="both"/>
        <w:rPr>
          <w:rFonts w:ascii="Times New Roman" w:hAnsi="Times New Roman" w:cs="Times New Roman"/>
          <w:lang w:val="ru-RU"/>
        </w:rPr>
      </w:pPr>
      <w:r w:rsidRPr="00A51DC9">
        <w:rPr>
          <w:rFonts w:ascii="Times New Roman" w:hAnsi="Times New Roman" w:cs="Times New Roman"/>
          <w:lang w:val="ru-RU"/>
        </w:rPr>
        <w:t xml:space="preserve">       –  испытания по контролю качества огнезащитной обработки деревянных конструкций;</w:t>
      </w:r>
    </w:p>
    <w:p w:rsidR="00D527BB" w:rsidRPr="00A51DC9" w:rsidRDefault="00D527BB" w:rsidP="00D527BB">
      <w:pPr>
        <w:pStyle w:val="a9"/>
        <w:numPr>
          <w:ilvl w:val="0"/>
          <w:numId w:val="11"/>
        </w:numPr>
        <w:spacing w:after="0" w:line="20" w:lineRule="atLeast"/>
        <w:jc w:val="both"/>
        <w:rPr>
          <w:rFonts w:ascii="Times New Roman" w:hAnsi="Times New Roman" w:cs="Times New Roman"/>
          <w:lang w:val="ru-RU"/>
        </w:rPr>
      </w:pPr>
      <w:r w:rsidRPr="00A51DC9">
        <w:rPr>
          <w:rFonts w:ascii="Times New Roman" w:hAnsi="Times New Roman" w:cs="Times New Roman"/>
          <w:lang w:val="ru-RU"/>
        </w:rPr>
        <w:t>испытания системы пожарной сигнализации и речевого оповещения о пожаре с отправлением сигнала на пульт централизованного наблюдения (01);</w:t>
      </w:r>
    </w:p>
    <w:p w:rsidR="00D527BB" w:rsidRPr="00A51DC9" w:rsidRDefault="00D527BB" w:rsidP="00D527BB">
      <w:pPr>
        <w:pStyle w:val="a9"/>
        <w:numPr>
          <w:ilvl w:val="0"/>
          <w:numId w:val="11"/>
        </w:numPr>
        <w:spacing w:after="0" w:line="20" w:lineRule="atLeast"/>
        <w:jc w:val="both"/>
        <w:rPr>
          <w:rFonts w:ascii="Times New Roman" w:hAnsi="Times New Roman" w:cs="Times New Roman"/>
          <w:lang w:val="ru-RU"/>
        </w:rPr>
      </w:pPr>
      <w:r w:rsidRPr="00A51DC9">
        <w:rPr>
          <w:rFonts w:ascii="Times New Roman" w:hAnsi="Times New Roman" w:cs="Times New Roman"/>
          <w:lang w:val="ru-RU"/>
        </w:rPr>
        <w:t>проверка сетей внутреннего противопожарного водопровода на водоотдачу;</w:t>
      </w:r>
    </w:p>
    <w:p w:rsidR="00D527BB" w:rsidRPr="00A51DC9" w:rsidRDefault="00D527BB" w:rsidP="00D527BB">
      <w:pPr>
        <w:pStyle w:val="a9"/>
        <w:numPr>
          <w:ilvl w:val="0"/>
          <w:numId w:val="11"/>
        </w:numPr>
        <w:spacing w:after="0" w:line="20" w:lineRule="atLeast"/>
        <w:jc w:val="both"/>
        <w:rPr>
          <w:rFonts w:ascii="Times New Roman" w:hAnsi="Times New Roman" w:cs="Times New Roman"/>
          <w:lang w:val="ru-RU"/>
        </w:rPr>
      </w:pPr>
      <w:r w:rsidRPr="00A51DC9">
        <w:rPr>
          <w:rFonts w:ascii="Times New Roman" w:hAnsi="Times New Roman" w:cs="Times New Roman"/>
          <w:lang w:val="ru-RU"/>
        </w:rPr>
        <w:t xml:space="preserve">текущее освидетельствование, перезарядка  и ремонт первичных средств пожаротушения. </w:t>
      </w:r>
    </w:p>
    <w:p w:rsidR="00CF2990" w:rsidRPr="00A51DC9" w:rsidRDefault="00CF2990" w:rsidP="00D527BB">
      <w:pPr>
        <w:pStyle w:val="a9"/>
        <w:numPr>
          <w:ilvl w:val="0"/>
          <w:numId w:val="11"/>
        </w:numPr>
        <w:spacing w:after="0" w:line="20" w:lineRule="atLeast"/>
        <w:jc w:val="both"/>
        <w:rPr>
          <w:rFonts w:ascii="Times New Roman" w:hAnsi="Times New Roman" w:cs="Times New Roman"/>
          <w:lang w:val="ru-RU"/>
        </w:rPr>
      </w:pPr>
      <w:r w:rsidRPr="00A51DC9">
        <w:rPr>
          <w:rFonts w:ascii="Times New Roman" w:hAnsi="Times New Roman" w:cs="Times New Roman"/>
          <w:lang w:val="ru-RU"/>
        </w:rPr>
        <w:t>администрация, руководители структурных подразделений, заведующие общежитием прошли очередное</w:t>
      </w:r>
      <w:r w:rsidR="00DF70D9">
        <w:rPr>
          <w:rFonts w:ascii="Times New Roman" w:hAnsi="Times New Roman" w:cs="Times New Roman"/>
          <w:lang w:val="ru-RU"/>
        </w:rPr>
        <w:t xml:space="preserve"> обучение по пожарному минимуму.</w:t>
      </w:r>
    </w:p>
    <w:p w:rsidR="00E35BE8" w:rsidRDefault="00D527BB" w:rsidP="00D527BB">
      <w:pPr>
        <w:spacing w:after="0" w:line="20" w:lineRule="atLeast"/>
        <w:ind w:firstLine="360"/>
        <w:jc w:val="both"/>
        <w:rPr>
          <w:rFonts w:ascii="Times New Roman" w:hAnsi="Times New Roman" w:cs="Times New Roman"/>
          <w:lang w:val="ru-RU"/>
        </w:rPr>
      </w:pPr>
      <w:r w:rsidRPr="00A51DC9">
        <w:rPr>
          <w:rFonts w:ascii="Times New Roman" w:hAnsi="Times New Roman" w:cs="Times New Roman"/>
          <w:lang w:val="ru-RU"/>
        </w:rPr>
        <w:t xml:space="preserve">   Имеются договоры с ООО «АлекСтрой» по техническому обслуживанию систем пожарной сигнализации, об организации и обслуживанию канала связи для вывода сигнала «Пожар» на централизованный пульт «01» МЧС.</w:t>
      </w:r>
    </w:p>
    <w:p w:rsidR="00E35BE8" w:rsidRPr="00E35BE8" w:rsidRDefault="00D527BB" w:rsidP="00E35BE8">
      <w:pPr>
        <w:spacing w:after="0" w:line="20" w:lineRule="atLeast"/>
        <w:rPr>
          <w:rFonts w:ascii="Times New Roman" w:hAnsi="Times New Roman" w:cs="Times New Roman"/>
          <w:lang w:val="ru-RU"/>
        </w:rPr>
      </w:pPr>
      <w:r w:rsidRPr="00A51DC9">
        <w:rPr>
          <w:rFonts w:ascii="Times New Roman" w:hAnsi="Times New Roman" w:cs="Times New Roman"/>
          <w:lang w:val="ru-RU"/>
        </w:rPr>
        <w:t xml:space="preserve">  Договор с ФГКУ Управление вневедомственной охраны войск национальной гвардии РФ по Забайкальскому краю на оказание услуг по экстренному вызову наряда полиции по каналам сотовой связи.</w:t>
      </w:r>
      <w:r w:rsidR="00E35BE8">
        <w:rPr>
          <w:rFonts w:ascii="Times New Roman" w:hAnsi="Times New Roman" w:cs="Times New Roman"/>
          <w:lang w:val="ru-RU"/>
        </w:rPr>
        <w:t xml:space="preserve"> </w:t>
      </w:r>
      <w:r w:rsidR="00E35BE8" w:rsidRPr="00E35BE8">
        <w:rPr>
          <w:rFonts w:ascii="Times New Roman" w:hAnsi="Times New Roman" w:cs="Times New Roman"/>
          <w:lang w:val="ru-RU"/>
        </w:rPr>
        <w:t>Время прибытия группы быстрого реагирования 3-5 минут.</w:t>
      </w:r>
    </w:p>
    <w:p w:rsidR="00D527BB" w:rsidRDefault="00D527BB" w:rsidP="00E35BE8">
      <w:pPr>
        <w:spacing w:after="0" w:line="20" w:lineRule="atLeast"/>
        <w:ind w:firstLine="360"/>
        <w:jc w:val="both"/>
        <w:rPr>
          <w:rFonts w:ascii="Times New Roman" w:hAnsi="Times New Roman" w:cs="Times New Roman"/>
          <w:lang w:val="ru-RU"/>
        </w:rPr>
      </w:pPr>
      <w:r w:rsidRPr="00A51DC9">
        <w:rPr>
          <w:rFonts w:ascii="Times New Roman" w:hAnsi="Times New Roman" w:cs="Times New Roman"/>
          <w:lang w:val="ru-RU"/>
        </w:rPr>
        <w:t xml:space="preserve">   Состояние инженерно-технической укреплённости учреждения, организационно-практические мероприятия по организации охраны объектов образовательных учреждений и обеспечение взаимодействия со всеми заинтересованными ведомствами по данным направлениям отражены в Паспорте безопасности объектов техникума, в который своевременно вносятся дополнения и изменения.  </w:t>
      </w:r>
    </w:p>
    <w:p w:rsidR="007B7610" w:rsidRDefault="007B7610" w:rsidP="00D527BB">
      <w:pPr>
        <w:spacing w:after="0" w:line="20" w:lineRule="atLeast"/>
        <w:ind w:firstLine="561"/>
        <w:jc w:val="both"/>
        <w:rPr>
          <w:rFonts w:ascii="Times New Roman" w:hAnsi="Times New Roman" w:cs="Times New Roman"/>
          <w:lang w:val="ru-RU"/>
        </w:rPr>
      </w:pPr>
      <w:r w:rsidRPr="007B7610">
        <w:rPr>
          <w:rFonts w:ascii="Times New Roman" w:hAnsi="Times New Roman" w:cs="Times New Roman"/>
          <w:lang w:val="ru-RU"/>
        </w:rPr>
        <w:t>Все здания техникума оснащены системой пожарной сигнализации и речевого оповещения. Приборы пожарной сигнализации и речевого оповещения установлены на вахтах техникума:</w:t>
      </w:r>
    </w:p>
    <w:p w:rsidR="007B7610" w:rsidRDefault="007B7610" w:rsidP="00D527BB">
      <w:pPr>
        <w:spacing w:after="0" w:line="20" w:lineRule="atLeast"/>
        <w:ind w:firstLine="561"/>
        <w:jc w:val="both"/>
        <w:rPr>
          <w:rFonts w:ascii="Times New Roman" w:hAnsi="Times New Roman" w:cs="Times New Roman"/>
          <w:lang w:val="ru-RU"/>
        </w:rPr>
      </w:pPr>
      <w:r w:rsidRPr="007B7610">
        <w:rPr>
          <w:rFonts w:ascii="Times New Roman" w:hAnsi="Times New Roman" w:cs="Times New Roman"/>
          <w:noProof/>
          <w:lang w:val="ru-RU" w:eastAsia="ru-RU" w:bidi="ar-SA"/>
        </w:rPr>
        <w:lastRenderedPageBreak/>
        <w:drawing>
          <wp:inline distT="0" distB="0" distL="0" distR="0">
            <wp:extent cx="5532759" cy="3933825"/>
            <wp:effectExtent l="19050" t="0" r="0" b="0"/>
            <wp:docPr id="1" name="Рисунок 1" descr="http://www.chtotib.ru/upload/26b5c2374b25f5f07816f80b47e16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totib.ru/upload/26b5c2374b25f5f07816f80b47e16c78.jpg"/>
                    <pic:cNvPicPr>
                      <a:picLocks noChangeAspect="1" noChangeArrowheads="1"/>
                    </pic:cNvPicPr>
                  </pic:nvPicPr>
                  <pic:blipFill>
                    <a:blip r:embed="rId5" cstate="print"/>
                    <a:srcRect/>
                    <a:stretch>
                      <a:fillRect/>
                    </a:stretch>
                  </pic:blipFill>
                  <pic:spPr bwMode="auto">
                    <a:xfrm>
                      <a:off x="0" y="0"/>
                      <a:ext cx="5535438" cy="3935730"/>
                    </a:xfrm>
                    <a:prstGeom prst="rect">
                      <a:avLst/>
                    </a:prstGeom>
                    <a:noFill/>
                    <a:ln w="9525">
                      <a:noFill/>
                      <a:miter lim="800000"/>
                      <a:headEnd/>
                      <a:tailEnd/>
                    </a:ln>
                  </pic:spPr>
                </pic:pic>
              </a:graphicData>
            </a:graphic>
          </wp:inline>
        </w:drawing>
      </w:r>
    </w:p>
    <w:p w:rsidR="007B7610" w:rsidRDefault="007B7610" w:rsidP="00D527BB">
      <w:pPr>
        <w:spacing w:after="0" w:line="20" w:lineRule="atLeast"/>
        <w:ind w:firstLine="561"/>
        <w:jc w:val="both"/>
        <w:rPr>
          <w:rFonts w:ascii="Times New Roman" w:hAnsi="Times New Roman" w:cs="Times New Roman"/>
          <w:lang w:val="ru-RU"/>
        </w:rPr>
      </w:pPr>
    </w:p>
    <w:p w:rsidR="007B7610" w:rsidRDefault="007B7610" w:rsidP="007B7610">
      <w:pPr>
        <w:spacing w:line="20" w:lineRule="atLeast"/>
        <w:rPr>
          <w:rFonts w:ascii="Times New Roman" w:hAnsi="Times New Roman" w:cs="Times New Roman"/>
          <w:lang w:val="ru-RU"/>
        </w:rPr>
      </w:pPr>
      <w:proofErr w:type="spellStart"/>
      <w:r>
        <w:rPr>
          <w:rFonts w:ascii="Times New Roman" w:hAnsi="Times New Roman" w:cs="Times New Roman"/>
        </w:rPr>
        <w:t>Корпус</w:t>
      </w:r>
      <w:proofErr w:type="spellEnd"/>
      <w:r>
        <w:rPr>
          <w:rFonts w:ascii="Times New Roman" w:hAnsi="Times New Roman" w:cs="Times New Roman"/>
        </w:rPr>
        <w:t xml:space="preserve"> № 4 </w:t>
      </w:r>
    </w:p>
    <w:p w:rsidR="007B7610" w:rsidRDefault="007B7610" w:rsidP="007B7610">
      <w:pPr>
        <w:spacing w:line="20" w:lineRule="atLeast"/>
        <w:ind w:left="567"/>
        <w:rPr>
          <w:rFonts w:ascii="Times New Roman" w:hAnsi="Times New Roman" w:cs="Times New Roman"/>
          <w:lang w:val="ru-RU"/>
        </w:rPr>
      </w:pPr>
      <w:r w:rsidRPr="007B7610">
        <w:rPr>
          <w:rFonts w:ascii="Times New Roman" w:hAnsi="Times New Roman" w:cs="Times New Roman"/>
          <w:noProof/>
          <w:lang w:val="ru-RU" w:eastAsia="ru-RU" w:bidi="ar-SA"/>
        </w:rPr>
        <w:drawing>
          <wp:inline distT="0" distB="0" distL="0" distR="0">
            <wp:extent cx="5411192" cy="3781425"/>
            <wp:effectExtent l="19050" t="0" r="0" b="0"/>
            <wp:docPr id="4" name="Рисунок 4" descr="http://www.chtotib.ru/upload/01ebcb4bba14af6c1046820bc87c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totib.ru/upload/01ebcb4bba14af6c1046820bc87c5891.jpg"/>
                    <pic:cNvPicPr>
                      <a:picLocks noChangeAspect="1" noChangeArrowheads="1"/>
                    </pic:cNvPicPr>
                  </pic:nvPicPr>
                  <pic:blipFill>
                    <a:blip r:embed="rId6" cstate="print"/>
                    <a:srcRect/>
                    <a:stretch>
                      <a:fillRect/>
                    </a:stretch>
                  </pic:blipFill>
                  <pic:spPr bwMode="auto">
                    <a:xfrm>
                      <a:off x="0" y="0"/>
                      <a:ext cx="5413812" cy="3783256"/>
                    </a:xfrm>
                    <a:prstGeom prst="rect">
                      <a:avLst/>
                    </a:prstGeom>
                    <a:noFill/>
                    <a:ln w="9525">
                      <a:noFill/>
                      <a:miter lim="800000"/>
                      <a:headEnd/>
                      <a:tailEnd/>
                    </a:ln>
                  </pic:spPr>
                </pic:pic>
              </a:graphicData>
            </a:graphic>
          </wp:inline>
        </w:drawing>
      </w:r>
    </w:p>
    <w:p w:rsidR="007B7610" w:rsidRDefault="007B7610" w:rsidP="007B7610">
      <w:pPr>
        <w:spacing w:line="20" w:lineRule="atLeast"/>
        <w:rPr>
          <w:rFonts w:ascii="Times New Roman" w:hAnsi="Times New Roman" w:cs="Times New Roman"/>
        </w:rPr>
      </w:pPr>
      <w:proofErr w:type="spellStart"/>
      <w:r>
        <w:rPr>
          <w:rFonts w:ascii="Times New Roman" w:hAnsi="Times New Roman" w:cs="Times New Roman"/>
        </w:rPr>
        <w:t>Общежитие</w:t>
      </w:r>
      <w:proofErr w:type="spellEnd"/>
      <w:r>
        <w:rPr>
          <w:rFonts w:ascii="Times New Roman" w:hAnsi="Times New Roman" w:cs="Times New Roman"/>
        </w:rPr>
        <w:t xml:space="preserve"> № 3</w:t>
      </w:r>
    </w:p>
    <w:p w:rsidR="007B7610" w:rsidRDefault="007B7610" w:rsidP="007B7610">
      <w:pPr>
        <w:spacing w:line="20" w:lineRule="atLeast"/>
        <w:ind w:left="426"/>
        <w:rPr>
          <w:rFonts w:ascii="Times New Roman" w:hAnsi="Times New Roman" w:cs="Times New Roman"/>
          <w:lang w:val="ru-RU"/>
        </w:rPr>
      </w:pPr>
      <w:r w:rsidRPr="007B7610">
        <w:rPr>
          <w:rFonts w:ascii="Times New Roman" w:hAnsi="Times New Roman" w:cs="Times New Roman"/>
          <w:noProof/>
          <w:lang w:val="ru-RU" w:eastAsia="ru-RU" w:bidi="ar-SA"/>
        </w:rPr>
        <w:lastRenderedPageBreak/>
        <w:drawing>
          <wp:inline distT="0" distB="0" distL="0" distR="0">
            <wp:extent cx="5240020" cy="3935730"/>
            <wp:effectExtent l="19050" t="0" r="0" b="0"/>
            <wp:docPr id="7" name="Рисунок 7" descr="http://www.chtotib.ru/upload/d77ab7d502744a8f40dd2a922ebf1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totib.ru/upload/d77ab7d502744a8f40dd2a922ebf12c7.jpg"/>
                    <pic:cNvPicPr>
                      <a:picLocks noChangeAspect="1" noChangeArrowheads="1"/>
                    </pic:cNvPicPr>
                  </pic:nvPicPr>
                  <pic:blipFill>
                    <a:blip r:embed="rId7" cstate="print"/>
                    <a:srcRect/>
                    <a:stretch>
                      <a:fillRect/>
                    </a:stretch>
                  </pic:blipFill>
                  <pic:spPr bwMode="auto">
                    <a:xfrm>
                      <a:off x="0" y="0"/>
                      <a:ext cx="5240020" cy="3935730"/>
                    </a:xfrm>
                    <a:prstGeom prst="rect">
                      <a:avLst/>
                    </a:prstGeom>
                    <a:noFill/>
                    <a:ln w="9525">
                      <a:noFill/>
                      <a:miter lim="800000"/>
                      <a:headEnd/>
                      <a:tailEnd/>
                    </a:ln>
                  </pic:spPr>
                </pic:pic>
              </a:graphicData>
            </a:graphic>
          </wp:inline>
        </w:drawing>
      </w:r>
    </w:p>
    <w:p w:rsidR="007B7610" w:rsidRDefault="007B7610" w:rsidP="007B7610">
      <w:pPr>
        <w:spacing w:line="20" w:lineRule="atLeast"/>
        <w:rPr>
          <w:rFonts w:ascii="Times New Roman" w:hAnsi="Times New Roman" w:cs="Times New Roman"/>
          <w:lang w:val="ru-RU"/>
        </w:rPr>
      </w:pPr>
      <w:proofErr w:type="spellStart"/>
      <w:r>
        <w:rPr>
          <w:rFonts w:ascii="Times New Roman" w:hAnsi="Times New Roman" w:cs="Times New Roman"/>
        </w:rPr>
        <w:t>Общежитие</w:t>
      </w:r>
      <w:proofErr w:type="spellEnd"/>
      <w:r>
        <w:rPr>
          <w:rFonts w:ascii="Times New Roman" w:hAnsi="Times New Roman" w:cs="Times New Roman"/>
        </w:rPr>
        <w:t xml:space="preserve"> № 2</w:t>
      </w:r>
    </w:p>
    <w:p w:rsidR="007B7610" w:rsidRDefault="007B7610" w:rsidP="007B7610">
      <w:pPr>
        <w:spacing w:line="20" w:lineRule="atLeast"/>
        <w:ind w:left="426"/>
        <w:rPr>
          <w:rFonts w:ascii="Times New Roman" w:hAnsi="Times New Roman" w:cs="Times New Roman"/>
          <w:lang w:val="ru-RU"/>
        </w:rPr>
      </w:pPr>
      <w:r w:rsidRPr="007B7610">
        <w:rPr>
          <w:rFonts w:ascii="Times New Roman" w:hAnsi="Times New Roman" w:cs="Times New Roman"/>
          <w:noProof/>
          <w:lang w:val="ru-RU" w:eastAsia="ru-RU" w:bidi="ar-SA"/>
        </w:rPr>
        <w:drawing>
          <wp:inline distT="0" distB="0" distL="0" distR="0">
            <wp:extent cx="5240020" cy="3935730"/>
            <wp:effectExtent l="19050" t="0" r="0" b="0"/>
            <wp:docPr id="3" name="Рисунок 13" descr="http://www.chtotib.ru/upload/57729202f665099ae84957a2c196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totib.ru/upload/57729202f665099ae84957a2c1969581.jpg"/>
                    <pic:cNvPicPr>
                      <a:picLocks noChangeAspect="1" noChangeArrowheads="1"/>
                    </pic:cNvPicPr>
                  </pic:nvPicPr>
                  <pic:blipFill>
                    <a:blip r:embed="rId8" cstate="print"/>
                    <a:srcRect/>
                    <a:stretch>
                      <a:fillRect/>
                    </a:stretch>
                  </pic:blipFill>
                  <pic:spPr bwMode="auto">
                    <a:xfrm>
                      <a:off x="0" y="0"/>
                      <a:ext cx="5240020" cy="3935730"/>
                    </a:xfrm>
                    <a:prstGeom prst="rect">
                      <a:avLst/>
                    </a:prstGeom>
                    <a:noFill/>
                    <a:ln w="9525">
                      <a:noFill/>
                      <a:miter lim="800000"/>
                      <a:headEnd/>
                      <a:tailEnd/>
                    </a:ln>
                  </pic:spPr>
                </pic:pic>
              </a:graphicData>
            </a:graphic>
          </wp:inline>
        </w:drawing>
      </w:r>
    </w:p>
    <w:p w:rsidR="007B7610" w:rsidRDefault="007B7610" w:rsidP="007B7610">
      <w:pPr>
        <w:spacing w:line="20" w:lineRule="atLeast"/>
        <w:rPr>
          <w:rFonts w:ascii="Times New Roman" w:hAnsi="Times New Roman" w:cs="Times New Roman"/>
        </w:rPr>
      </w:pPr>
      <w:proofErr w:type="spellStart"/>
      <w:r>
        <w:rPr>
          <w:rFonts w:ascii="Times New Roman" w:hAnsi="Times New Roman" w:cs="Times New Roman"/>
        </w:rPr>
        <w:t>Главный</w:t>
      </w:r>
      <w:proofErr w:type="spellEnd"/>
      <w:r>
        <w:rPr>
          <w:rFonts w:ascii="Times New Roman" w:hAnsi="Times New Roman" w:cs="Times New Roman"/>
        </w:rPr>
        <w:t xml:space="preserve"> </w:t>
      </w:r>
      <w:proofErr w:type="spellStart"/>
      <w:r>
        <w:rPr>
          <w:rFonts w:ascii="Times New Roman" w:hAnsi="Times New Roman" w:cs="Times New Roman"/>
        </w:rPr>
        <w:t>корпус</w:t>
      </w:r>
      <w:proofErr w:type="spellEnd"/>
    </w:p>
    <w:p w:rsidR="007B7610" w:rsidRPr="007B7610" w:rsidRDefault="007B7610" w:rsidP="007B7610">
      <w:pPr>
        <w:spacing w:line="20" w:lineRule="atLeast"/>
        <w:ind w:left="426"/>
        <w:rPr>
          <w:rFonts w:ascii="Times New Roman" w:hAnsi="Times New Roman" w:cs="Times New Roman"/>
          <w:lang w:val="ru-RU"/>
        </w:rPr>
      </w:pPr>
    </w:p>
    <w:p w:rsidR="007B7610" w:rsidRDefault="007B7610" w:rsidP="007B7610">
      <w:pPr>
        <w:spacing w:line="20" w:lineRule="atLeast"/>
        <w:ind w:left="426" w:firstLine="141"/>
        <w:rPr>
          <w:rFonts w:ascii="Times New Roman" w:hAnsi="Times New Roman" w:cs="Times New Roman"/>
          <w:lang w:val="ru-RU"/>
        </w:rPr>
      </w:pPr>
      <w:r w:rsidRPr="007B7610">
        <w:rPr>
          <w:rFonts w:ascii="Times New Roman" w:hAnsi="Times New Roman" w:cs="Times New Roman"/>
          <w:noProof/>
          <w:lang w:val="ru-RU" w:eastAsia="ru-RU" w:bidi="ar-SA"/>
        </w:rPr>
        <w:lastRenderedPageBreak/>
        <w:drawing>
          <wp:inline distT="0" distB="0" distL="0" distR="0">
            <wp:extent cx="5410200" cy="6987751"/>
            <wp:effectExtent l="19050" t="0" r="0" b="0"/>
            <wp:docPr id="10" name="Рисунок 10" descr="http://www.chtotib.ru/upload/9b48bd287c8110286f1391e3338c0a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totib.ru/upload/9b48bd287c8110286f1391e3338c0aad.jpg"/>
                    <pic:cNvPicPr>
                      <a:picLocks noChangeAspect="1" noChangeArrowheads="1"/>
                    </pic:cNvPicPr>
                  </pic:nvPicPr>
                  <pic:blipFill>
                    <a:blip r:embed="rId9" cstate="print"/>
                    <a:srcRect/>
                    <a:stretch>
                      <a:fillRect/>
                    </a:stretch>
                  </pic:blipFill>
                  <pic:spPr bwMode="auto">
                    <a:xfrm>
                      <a:off x="0" y="0"/>
                      <a:ext cx="5410200" cy="6987751"/>
                    </a:xfrm>
                    <a:prstGeom prst="rect">
                      <a:avLst/>
                    </a:prstGeom>
                    <a:noFill/>
                    <a:ln w="9525">
                      <a:noFill/>
                      <a:miter lim="800000"/>
                      <a:headEnd/>
                      <a:tailEnd/>
                    </a:ln>
                  </pic:spPr>
                </pic:pic>
              </a:graphicData>
            </a:graphic>
          </wp:inline>
        </w:drawing>
      </w:r>
    </w:p>
    <w:p w:rsidR="007B7610" w:rsidRPr="00E35BE8" w:rsidRDefault="007B7610" w:rsidP="007B7610">
      <w:pPr>
        <w:spacing w:line="20" w:lineRule="atLeast"/>
        <w:rPr>
          <w:rFonts w:ascii="Times New Roman" w:hAnsi="Times New Roman" w:cs="Times New Roman"/>
          <w:lang w:val="ru-RU"/>
        </w:rPr>
      </w:pPr>
      <w:r w:rsidRPr="00E35BE8">
        <w:rPr>
          <w:rFonts w:ascii="Times New Roman" w:hAnsi="Times New Roman" w:cs="Times New Roman"/>
          <w:lang w:val="ru-RU"/>
        </w:rPr>
        <w:t>Общежитие № 1</w:t>
      </w:r>
    </w:p>
    <w:p w:rsidR="00E35BE8" w:rsidRPr="00E35BE8" w:rsidRDefault="00E35BE8" w:rsidP="00E35BE8">
      <w:pPr>
        <w:spacing w:after="0" w:line="20" w:lineRule="atLeast"/>
        <w:ind w:firstLine="561"/>
        <w:jc w:val="both"/>
        <w:rPr>
          <w:rFonts w:ascii="Times New Roman" w:hAnsi="Times New Roman" w:cs="Times New Roman"/>
          <w:lang w:val="ru-RU"/>
        </w:rPr>
      </w:pPr>
      <w:r w:rsidRPr="00E35BE8">
        <w:rPr>
          <w:rFonts w:ascii="Times New Roman" w:hAnsi="Times New Roman" w:cs="Times New Roman"/>
          <w:lang w:val="ru-RU"/>
        </w:rPr>
        <w:t xml:space="preserve">В техникуме ежемесячно, инженеры обслуживающей организации, обследуют и проверяют работоспособность системы пожарной сигнализации. При срабатывании системы пожарной сигнализации, сигнал тревоги автоматически поступает на пульт централизованного наблюдения (ФПС ФГКУ «3 отряд ФПС по Забайкальскому краю». Ежеквартально проводятся учебные тренировки по отработке планов эвакуации на случай возникновения пожара и других чрезвычайных ситуаций, проверки наличия и работоспособности первичных средств пожаротушения. Ежегодно, в полном объеме, выполняются мероприятия по усилению пожарной безопасности техникума: </w:t>
      </w:r>
    </w:p>
    <w:p w:rsidR="00E35BE8" w:rsidRPr="00E35BE8" w:rsidRDefault="00E35BE8" w:rsidP="00E35BE8">
      <w:pPr>
        <w:spacing w:after="0" w:line="20" w:lineRule="atLeast"/>
        <w:ind w:firstLine="561"/>
        <w:jc w:val="both"/>
        <w:rPr>
          <w:rFonts w:ascii="Times New Roman" w:hAnsi="Times New Roman" w:cs="Times New Roman"/>
          <w:lang w:val="ru-RU"/>
        </w:rPr>
      </w:pPr>
      <w:r w:rsidRPr="00E35BE8">
        <w:rPr>
          <w:rFonts w:ascii="Times New Roman" w:hAnsi="Times New Roman" w:cs="Times New Roman"/>
          <w:lang w:val="ru-RU"/>
        </w:rPr>
        <w:t xml:space="preserve">– огнезащитная обработка деревянных конструкций; </w:t>
      </w:r>
    </w:p>
    <w:p w:rsidR="00E35BE8" w:rsidRPr="00E35BE8" w:rsidRDefault="00E35BE8" w:rsidP="00E35BE8">
      <w:pPr>
        <w:spacing w:after="0" w:line="20" w:lineRule="atLeast"/>
        <w:ind w:firstLine="561"/>
        <w:jc w:val="both"/>
        <w:rPr>
          <w:rFonts w:ascii="Times New Roman" w:hAnsi="Times New Roman" w:cs="Times New Roman"/>
          <w:lang w:val="ru-RU"/>
        </w:rPr>
      </w:pPr>
      <w:r w:rsidRPr="00C74B9C">
        <w:rPr>
          <w:rFonts w:ascii="Times New Roman" w:hAnsi="Times New Roman" w:cs="Times New Roman"/>
        </w:rPr>
        <w:sym w:font="Symbol" w:char="F02D"/>
      </w:r>
      <w:r w:rsidRPr="00E35BE8">
        <w:rPr>
          <w:rFonts w:ascii="Times New Roman" w:hAnsi="Times New Roman" w:cs="Times New Roman"/>
          <w:lang w:val="ru-RU"/>
        </w:rPr>
        <w:t xml:space="preserve"> испытания по контролю качества огнезащитной обработки деревянных конструкций; </w:t>
      </w:r>
    </w:p>
    <w:p w:rsidR="00E35BE8" w:rsidRPr="00E35BE8" w:rsidRDefault="00E35BE8" w:rsidP="00E35BE8">
      <w:pPr>
        <w:spacing w:after="0" w:line="20" w:lineRule="atLeast"/>
        <w:ind w:firstLine="561"/>
        <w:jc w:val="both"/>
        <w:rPr>
          <w:rFonts w:ascii="Times New Roman" w:hAnsi="Times New Roman" w:cs="Times New Roman"/>
          <w:lang w:val="ru-RU"/>
        </w:rPr>
      </w:pPr>
      <w:r w:rsidRPr="00C74B9C">
        <w:rPr>
          <w:rFonts w:ascii="Times New Roman" w:hAnsi="Times New Roman" w:cs="Times New Roman"/>
        </w:rPr>
        <w:sym w:font="Symbol" w:char="F02D"/>
      </w:r>
      <w:r w:rsidRPr="00E35BE8">
        <w:rPr>
          <w:rFonts w:ascii="Times New Roman" w:hAnsi="Times New Roman" w:cs="Times New Roman"/>
          <w:lang w:val="ru-RU"/>
        </w:rPr>
        <w:t xml:space="preserve"> испытания системы пожарной сигнализации и речевого оповещения о пожаре с отправлением сигнала на пульт централизованного наблюдения (01); </w:t>
      </w:r>
    </w:p>
    <w:p w:rsidR="00E35BE8" w:rsidRPr="00E35BE8" w:rsidRDefault="00E35BE8" w:rsidP="00E35BE8">
      <w:pPr>
        <w:spacing w:after="0" w:line="20" w:lineRule="atLeast"/>
        <w:ind w:firstLine="561"/>
        <w:jc w:val="both"/>
        <w:rPr>
          <w:rFonts w:ascii="Times New Roman" w:hAnsi="Times New Roman" w:cs="Times New Roman"/>
          <w:lang w:val="ru-RU"/>
        </w:rPr>
      </w:pPr>
      <w:r w:rsidRPr="00C74B9C">
        <w:rPr>
          <w:rFonts w:ascii="Times New Roman" w:hAnsi="Times New Roman" w:cs="Times New Roman"/>
        </w:rPr>
        <w:sym w:font="Symbol" w:char="F02D"/>
      </w:r>
      <w:r w:rsidRPr="00E35BE8">
        <w:rPr>
          <w:rFonts w:ascii="Times New Roman" w:hAnsi="Times New Roman" w:cs="Times New Roman"/>
          <w:lang w:val="ru-RU"/>
        </w:rPr>
        <w:t xml:space="preserve"> проверка сетей внутреннего противопожарного водопровода на водоотдачу;  </w:t>
      </w:r>
    </w:p>
    <w:p w:rsidR="00E35BE8" w:rsidRDefault="00E35BE8" w:rsidP="00E35BE8">
      <w:pPr>
        <w:spacing w:line="20" w:lineRule="atLeast"/>
        <w:ind w:firstLine="561"/>
        <w:jc w:val="both"/>
        <w:rPr>
          <w:rFonts w:ascii="Times New Roman" w:hAnsi="Times New Roman" w:cs="Times New Roman"/>
          <w:lang w:val="ru-RU"/>
        </w:rPr>
      </w:pPr>
      <w:r w:rsidRPr="00E35BE8">
        <w:rPr>
          <w:rFonts w:ascii="Times New Roman" w:hAnsi="Times New Roman" w:cs="Times New Roman"/>
          <w:lang w:val="ru-RU"/>
        </w:rPr>
        <w:t xml:space="preserve">–  текущее освидетельствование, перезарядка и ремонт первичных средств пожаротушения. </w:t>
      </w:r>
    </w:p>
    <w:p w:rsidR="0004595F" w:rsidRDefault="006A2EEF" w:rsidP="00E35BE8">
      <w:pPr>
        <w:spacing w:line="20" w:lineRule="atLeast"/>
        <w:ind w:firstLine="561"/>
        <w:jc w:val="both"/>
        <w:rPr>
          <w:rFonts w:ascii="Times New Roman" w:hAnsi="Times New Roman" w:cs="Times New Roman"/>
          <w:lang w:val="ru-RU"/>
        </w:rPr>
      </w:pPr>
      <w:r>
        <w:rPr>
          <w:rFonts w:ascii="Times New Roman" w:hAnsi="Times New Roman" w:cs="Times New Roman"/>
          <w:noProof/>
          <w:lang w:val="ru-RU" w:eastAsia="ru-RU" w:bidi="ar-SA"/>
        </w:rPr>
        <w:lastRenderedPageBreak/>
        <w:drawing>
          <wp:anchor distT="0" distB="0" distL="63500" distR="63500" simplePos="0" relativeHeight="251658240" behindDoc="1" locked="0" layoutInCell="1" allowOverlap="1">
            <wp:simplePos x="0" y="0"/>
            <wp:positionH relativeFrom="margin">
              <wp:posOffset>-1043940</wp:posOffset>
            </wp:positionH>
            <wp:positionV relativeFrom="paragraph">
              <wp:posOffset>154940</wp:posOffset>
            </wp:positionV>
            <wp:extent cx="7790815" cy="10687050"/>
            <wp:effectExtent l="19050" t="0" r="635" b="0"/>
            <wp:wrapNone/>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0" cstate="print"/>
                    <a:srcRect/>
                    <a:stretch>
                      <a:fillRect/>
                    </a:stretch>
                  </pic:blipFill>
                  <pic:spPr bwMode="auto">
                    <a:xfrm>
                      <a:off x="0" y="0"/>
                      <a:ext cx="7790815" cy="10687050"/>
                    </a:xfrm>
                    <a:prstGeom prst="rect">
                      <a:avLst/>
                    </a:prstGeom>
                    <a:noFill/>
                  </pic:spPr>
                </pic:pic>
              </a:graphicData>
            </a:graphic>
          </wp:anchor>
        </w:drawing>
      </w:r>
      <w:r>
        <w:rPr>
          <w:rFonts w:ascii="Times New Roman" w:hAnsi="Times New Roman" w:cs="Times New Roman"/>
          <w:lang w:val="ru-RU"/>
        </w:rPr>
        <w:t>В 2015 году составлена Пожарная декларация.</w:t>
      </w: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lang w:val="ru-RU"/>
        </w:rPr>
      </w:pPr>
    </w:p>
    <w:p w:rsidR="0004595F" w:rsidRDefault="0004595F" w:rsidP="00E35BE8">
      <w:pPr>
        <w:spacing w:line="20" w:lineRule="atLeast"/>
        <w:ind w:firstLine="561"/>
        <w:jc w:val="both"/>
        <w:rPr>
          <w:rFonts w:ascii="Times New Roman" w:hAnsi="Times New Roman" w:cs="Times New Roman"/>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r>
        <w:rPr>
          <w:rFonts w:ascii="Times New Roman" w:hAnsi="Times New Roman" w:cs="Times New Roman"/>
          <w:noProof/>
          <w:color w:val="FF0000"/>
          <w:lang w:val="ru-RU" w:eastAsia="ru-RU" w:bidi="ar-SA"/>
        </w:rPr>
        <w:lastRenderedPageBreak/>
        <w:drawing>
          <wp:anchor distT="0" distB="0" distL="63500" distR="63500" simplePos="0" relativeHeight="251659264" behindDoc="1" locked="0" layoutInCell="1" allowOverlap="1">
            <wp:simplePos x="0" y="0"/>
            <wp:positionH relativeFrom="margin">
              <wp:posOffset>-849630</wp:posOffset>
            </wp:positionH>
            <wp:positionV relativeFrom="paragraph">
              <wp:posOffset>-588010</wp:posOffset>
            </wp:positionV>
            <wp:extent cx="7711440" cy="10715625"/>
            <wp:effectExtent l="19050" t="0" r="3810" b="0"/>
            <wp:wrapNone/>
            <wp:docPr id="12"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11" cstate="print"/>
                    <a:srcRect/>
                    <a:stretch>
                      <a:fillRect/>
                    </a:stretch>
                  </pic:blipFill>
                  <pic:spPr bwMode="auto">
                    <a:xfrm>
                      <a:off x="0" y="0"/>
                      <a:ext cx="7711440" cy="10715625"/>
                    </a:xfrm>
                    <a:prstGeom prst="rect">
                      <a:avLst/>
                    </a:prstGeom>
                    <a:noFill/>
                  </pic:spPr>
                </pic:pic>
              </a:graphicData>
            </a:graphic>
          </wp:anchor>
        </w:drawing>
      </w: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E35BE8">
      <w:pPr>
        <w:spacing w:line="20" w:lineRule="atLeast"/>
        <w:ind w:firstLine="561"/>
        <w:jc w:val="both"/>
        <w:rPr>
          <w:rFonts w:ascii="Times New Roman" w:hAnsi="Times New Roman" w:cs="Times New Roman"/>
          <w:color w:val="FF0000"/>
          <w:lang w:val="ru-RU"/>
        </w:rPr>
      </w:pPr>
    </w:p>
    <w:p w:rsidR="006A2EEF" w:rsidRDefault="006A2EEF" w:rsidP="006A2EEF">
      <w:pPr>
        <w:spacing w:line="20" w:lineRule="atLeast"/>
        <w:ind w:firstLine="561"/>
        <w:jc w:val="both"/>
        <w:rPr>
          <w:rFonts w:ascii="Times New Roman" w:hAnsi="Times New Roman" w:cs="Times New Roman"/>
          <w:lang w:val="ru-RU"/>
        </w:rPr>
      </w:pPr>
      <w:r>
        <w:rPr>
          <w:rFonts w:ascii="Times New Roman" w:hAnsi="Times New Roman" w:cs="Times New Roman"/>
          <w:lang w:val="ru-RU"/>
        </w:rPr>
        <w:lastRenderedPageBreak/>
        <w:t>В 2016 году получены заключения о соответствии объектов защиты обязательным требованиям пожарной безопасности.</w:t>
      </w:r>
    </w:p>
    <w:p w:rsidR="006A2EEF" w:rsidRDefault="006A2EEF" w:rsidP="00E35BE8">
      <w:pPr>
        <w:spacing w:line="20" w:lineRule="atLeast"/>
        <w:ind w:firstLine="561"/>
        <w:jc w:val="both"/>
        <w:rPr>
          <w:rFonts w:ascii="Times New Roman" w:hAnsi="Times New Roman" w:cs="Times New Roman"/>
          <w:color w:val="FF0000"/>
          <w:lang w:val="ru-RU"/>
        </w:rPr>
      </w:pPr>
    </w:p>
    <w:p w:rsidR="009521BC" w:rsidRDefault="00606ED8" w:rsidP="00606ED8">
      <w:pPr>
        <w:spacing w:line="20" w:lineRule="atLeast"/>
        <w:jc w:val="cente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extent cx="5639587" cy="79544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аключение ПН1.png"/>
                    <pic:cNvPicPr/>
                  </pic:nvPicPr>
                  <pic:blipFill>
                    <a:blip r:embed="rId12">
                      <a:extLst>
                        <a:ext uri="{28A0092B-C50C-407E-A947-70E740481C1C}">
                          <a14:useLocalDpi xmlns:a14="http://schemas.microsoft.com/office/drawing/2010/main" val="0"/>
                        </a:ext>
                      </a:extLst>
                    </a:blip>
                    <a:stretch>
                      <a:fillRect/>
                    </a:stretch>
                  </pic:blipFill>
                  <pic:spPr>
                    <a:xfrm>
                      <a:off x="0" y="0"/>
                      <a:ext cx="5639587" cy="7954485"/>
                    </a:xfrm>
                    <a:prstGeom prst="rect">
                      <a:avLst/>
                    </a:prstGeom>
                  </pic:spPr>
                </pic:pic>
              </a:graphicData>
            </a:graphic>
          </wp:inline>
        </w:drawing>
      </w:r>
    </w:p>
    <w:p w:rsidR="00606ED8" w:rsidRDefault="00606ED8" w:rsidP="00606ED8">
      <w:pPr>
        <w:spacing w:line="20" w:lineRule="atLeast"/>
        <w:jc w:val="center"/>
        <w:rPr>
          <w:rFonts w:ascii="Times New Roman" w:hAnsi="Times New Roman" w:cs="Times New Roman"/>
          <w:lang w:val="ru-RU"/>
        </w:rPr>
      </w:pPr>
      <w:r>
        <w:rPr>
          <w:rFonts w:ascii="Times New Roman" w:hAnsi="Times New Roman" w:cs="Times New Roman"/>
          <w:noProof/>
          <w:lang w:val="ru-RU" w:eastAsia="ru-RU" w:bidi="ar-SA"/>
        </w:rPr>
        <w:lastRenderedPageBreak/>
        <w:drawing>
          <wp:inline distT="0" distB="0" distL="0" distR="0">
            <wp:extent cx="5639587" cy="79640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аключение ПН2.png"/>
                    <pic:cNvPicPr/>
                  </pic:nvPicPr>
                  <pic:blipFill>
                    <a:blip r:embed="rId13">
                      <a:extLst>
                        <a:ext uri="{28A0092B-C50C-407E-A947-70E740481C1C}">
                          <a14:useLocalDpi xmlns:a14="http://schemas.microsoft.com/office/drawing/2010/main" val="0"/>
                        </a:ext>
                      </a:extLst>
                    </a:blip>
                    <a:stretch>
                      <a:fillRect/>
                    </a:stretch>
                  </pic:blipFill>
                  <pic:spPr>
                    <a:xfrm>
                      <a:off x="0" y="0"/>
                      <a:ext cx="5639587" cy="7964011"/>
                    </a:xfrm>
                    <a:prstGeom prst="rect">
                      <a:avLst/>
                    </a:prstGeom>
                  </pic:spPr>
                </pic:pic>
              </a:graphicData>
            </a:graphic>
          </wp:inline>
        </w:drawing>
      </w:r>
    </w:p>
    <w:p w:rsidR="00606ED8" w:rsidRDefault="00606ED8" w:rsidP="00606ED8">
      <w:pPr>
        <w:spacing w:line="20" w:lineRule="atLeast"/>
        <w:jc w:val="center"/>
        <w:rPr>
          <w:rFonts w:ascii="Times New Roman" w:hAnsi="Times New Roman" w:cs="Times New Roman"/>
          <w:lang w:val="ru-RU"/>
        </w:rPr>
      </w:pPr>
      <w:r>
        <w:rPr>
          <w:rFonts w:ascii="Times New Roman" w:hAnsi="Times New Roman" w:cs="Times New Roman"/>
          <w:noProof/>
          <w:lang w:val="ru-RU" w:eastAsia="ru-RU" w:bidi="ar-SA"/>
        </w:rPr>
        <w:lastRenderedPageBreak/>
        <w:drawing>
          <wp:inline distT="0" distB="0" distL="0" distR="0">
            <wp:extent cx="5572903" cy="784016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аключение ПН3.png"/>
                    <pic:cNvPicPr/>
                  </pic:nvPicPr>
                  <pic:blipFill>
                    <a:blip r:embed="rId14">
                      <a:extLst>
                        <a:ext uri="{28A0092B-C50C-407E-A947-70E740481C1C}">
                          <a14:useLocalDpi xmlns:a14="http://schemas.microsoft.com/office/drawing/2010/main" val="0"/>
                        </a:ext>
                      </a:extLst>
                    </a:blip>
                    <a:stretch>
                      <a:fillRect/>
                    </a:stretch>
                  </pic:blipFill>
                  <pic:spPr>
                    <a:xfrm>
                      <a:off x="0" y="0"/>
                      <a:ext cx="5572903" cy="7840169"/>
                    </a:xfrm>
                    <a:prstGeom prst="rect">
                      <a:avLst/>
                    </a:prstGeom>
                  </pic:spPr>
                </pic:pic>
              </a:graphicData>
            </a:graphic>
          </wp:inline>
        </w:drawing>
      </w:r>
    </w:p>
    <w:p w:rsidR="00606ED8" w:rsidRDefault="00606ED8" w:rsidP="00606ED8">
      <w:pPr>
        <w:spacing w:line="20" w:lineRule="atLeast"/>
        <w:jc w:val="center"/>
        <w:rPr>
          <w:rFonts w:ascii="Times New Roman" w:hAnsi="Times New Roman" w:cs="Times New Roman"/>
          <w:lang w:val="ru-RU"/>
        </w:rPr>
      </w:pPr>
      <w:r>
        <w:rPr>
          <w:rFonts w:ascii="Times New Roman" w:hAnsi="Times New Roman" w:cs="Times New Roman"/>
          <w:noProof/>
          <w:lang w:val="ru-RU" w:eastAsia="ru-RU" w:bidi="ar-SA"/>
        </w:rPr>
        <w:lastRenderedPageBreak/>
        <w:drawing>
          <wp:inline distT="0" distB="0" distL="0" distR="0">
            <wp:extent cx="5601482" cy="78782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аключение ПН4.png"/>
                    <pic:cNvPicPr/>
                  </pic:nvPicPr>
                  <pic:blipFill>
                    <a:blip r:embed="rId15">
                      <a:extLst>
                        <a:ext uri="{28A0092B-C50C-407E-A947-70E740481C1C}">
                          <a14:useLocalDpi xmlns:a14="http://schemas.microsoft.com/office/drawing/2010/main" val="0"/>
                        </a:ext>
                      </a:extLst>
                    </a:blip>
                    <a:stretch>
                      <a:fillRect/>
                    </a:stretch>
                  </pic:blipFill>
                  <pic:spPr>
                    <a:xfrm>
                      <a:off x="0" y="0"/>
                      <a:ext cx="5601482" cy="7878274"/>
                    </a:xfrm>
                    <a:prstGeom prst="rect">
                      <a:avLst/>
                    </a:prstGeom>
                  </pic:spPr>
                </pic:pic>
              </a:graphicData>
            </a:graphic>
          </wp:inline>
        </w:drawing>
      </w:r>
    </w:p>
    <w:p w:rsidR="00606ED8" w:rsidRDefault="00606ED8" w:rsidP="00606ED8">
      <w:pPr>
        <w:spacing w:line="20" w:lineRule="atLeast"/>
        <w:jc w:val="center"/>
        <w:rPr>
          <w:rFonts w:ascii="Times New Roman" w:hAnsi="Times New Roman" w:cs="Times New Roman"/>
          <w:lang w:val="ru-RU"/>
        </w:rPr>
      </w:pPr>
      <w:r>
        <w:rPr>
          <w:rFonts w:ascii="Times New Roman" w:hAnsi="Times New Roman" w:cs="Times New Roman"/>
          <w:noProof/>
          <w:lang w:val="ru-RU" w:eastAsia="ru-RU" w:bidi="ar-SA"/>
        </w:rPr>
        <w:lastRenderedPageBreak/>
        <w:drawing>
          <wp:inline distT="0" distB="0" distL="0" distR="0">
            <wp:extent cx="5649113" cy="794495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аключение ПН5.png"/>
                    <pic:cNvPicPr/>
                  </pic:nvPicPr>
                  <pic:blipFill>
                    <a:blip r:embed="rId16">
                      <a:extLst>
                        <a:ext uri="{28A0092B-C50C-407E-A947-70E740481C1C}">
                          <a14:useLocalDpi xmlns:a14="http://schemas.microsoft.com/office/drawing/2010/main" val="0"/>
                        </a:ext>
                      </a:extLst>
                    </a:blip>
                    <a:stretch>
                      <a:fillRect/>
                    </a:stretch>
                  </pic:blipFill>
                  <pic:spPr>
                    <a:xfrm>
                      <a:off x="0" y="0"/>
                      <a:ext cx="5649113" cy="7944959"/>
                    </a:xfrm>
                    <a:prstGeom prst="rect">
                      <a:avLst/>
                    </a:prstGeom>
                  </pic:spPr>
                </pic:pic>
              </a:graphicData>
            </a:graphic>
          </wp:inline>
        </w:drawing>
      </w:r>
    </w:p>
    <w:p w:rsidR="004E7A4B" w:rsidRDefault="004E7A4B" w:rsidP="00E35BE8">
      <w:pPr>
        <w:spacing w:line="20" w:lineRule="atLeast"/>
        <w:ind w:firstLine="561"/>
        <w:jc w:val="both"/>
        <w:rPr>
          <w:rFonts w:ascii="Times New Roman" w:hAnsi="Times New Roman" w:cs="Times New Roman"/>
          <w:lang w:val="ru-RU"/>
        </w:rPr>
      </w:pPr>
    </w:p>
    <w:p w:rsidR="009521BC" w:rsidRDefault="009521BC" w:rsidP="00E35BE8">
      <w:pPr>
        <w:spacing w:line="20" w:lineRule="atLeast"/>
        <w:ind w:firstLine="561"/>
        <w:jc w:val="both"/>
        <w:rPr>
          <w:rFonts w:ascii="Times New Roman" w:hAnsi="Times New Roman" w:cs="Times New Roman"/>
          <w:lang w:val="ru-RU"/>
        </w:rPr>
      </w:pPr>
    </w:p>
    <w:p w:rsidR="009521BC" w:rsidRDefault="009521BC" w:rsidP="00E35BE8">
      <w:pPr>
        <w:spacing w:line="20" w:lineRule="atLeast"/>
        <w:ind w:firstLine="561"/>
        <w:jc w:val="both"/>
        <w:rPr>
          <w:rFonts w:ascii="Times New Roman" w:hAnsi="Times New Roman" w:cs="Times New Roman"/>
          <w:lang w:val="ru-RU"/>
        </w:rPr>
      </w:pPr>
    </w:p>
    <w:p w:rsidR="00606ED8" w:rsidRDefault="00606ED8" w:rsidP="00E35BE8">
      <w:pPr>
        <w:spacing w:line="20" w:lineRule="atLeast"/>
        <w:ind w:firstLine="561"/>
        <w:jc w:val="both"/>
        <w:rPr>
          <w:rFonts w:ascii="Times New Roman" w:hAnsi="Times New Roman" w:cs="Times New Roman"/>
          <w:lang w:val="ru-RU"/>
        </w:rPr>
      </w:pPr>
    </w:p>
    <w:p w:rsidR="009521BC" w:rsidRPr="00E35BE8" w:rsidRDefault="009521BC" w:rsidP="00E35BE8">
      <w:pPr>
        <w:spacing w:line="20" w:lineRule="atLeast"/>
        <w:ind w:firstLine="561"/>
        <w:jc w:val="both"/>
        <w:rPr>
          <w:rFonts w:ascii="Times New Roman" w:hAnsi="Times New Roman" w:cs="Times New Roman"/>
          <w:lang w:val="ru-RU"/>
        </w:rPr>
      </w:pPr>
    </w:p>
    <w:p w:rsidR="00D527BB" w:rsidRPr="00A51DC9" w:rsidRDefault="00DF70D9" w:rsidP="00D527BB">
      <w:pPr>
        <w:autoSpaceDE w:val="0"/>
        <w:autoSpaceDN w:val="0"/>
        <w:adjustRightInd w:val="0"/>
        <w:spacing w:after="0" w:line="240" w:lineRule="auto"/>
        <w:jc w:val="both"/>
        <w:rPr>
          <w:rFonts w:ascii="Times New Roman" w:hAnsi="Times New Roman" w:cs="Times New Roman"/>
          <w:lang w:val="ru-RU"/>
        </w:rPr>
      </w:pPr>
      <w:r>
        <w:rPr>
          <w:rFonts w:ascii="Times New Roman" w:hAnsi="Times New Roman" w:cs="Times New Roman"/>
          <w:lang w:val="ru-RU"/>
        </w:rPr>
        <w:lastRenderedPageBreak/>
        <w:t>П</w:t>
      </w:r>
      <w:r w:rsidR="00D527BB" w:rsidRPr="00A51DC9">
        <w:rPr>
          <w:rFonts w:ascii="Times New Roman" w:hAnsi="Times New Roman" w:cs="Times New Roman"/>
          <w:lang w:val="ru-RU"/>
        </w:rPr>
        <w:t>о направлению «Охрана труда» пров</w:t>
      </w:r>
      <w:r>
        <w:rPr>
          <w:rFonts w:ascii="Times New Roman" w:hAnsi="Times New Roman" w:cs="Times New Roman"/>
          <w:lang w:val="ru-RU"/>
        </w:rPr>
        <w:t>одится</w:t>
      </w:r>
      <w:r w:rsidR="00D527BB" w:rsidRPr="00A51DC9">
        <w:rPr>
          <w:rFonts w:ascii="Times New Roman" w:hAnsi="Times New Roman" w:cs="Times New Roman"/>
          <w:lang w:val="ru-RU"/>
        </w:rPr>
        <w:t xml:space="preserve"> следующая работа:</w:t>
      </w:r>
    </w:p>
    <w:p w:rsidR="00D527BB" w:rsidRPr="00A51DC9" w:rsidRDefault="00D527BB" w:rsidP="00D527BB">
      <w:pPr>
        <w:pStyle w:val="a9"/>
        <w:numPr>
          <w:ilvl w:val="0"/>
          <w:numId w:val="6"/>
        </w:numPr>
        <w:autoSpaceDE w:val="0"/>
        <w:autoSpaceDN w:val="0"/>
        <w:adjustRightInd w:val="0"/>
        <w:spacing w:after="0" w:line="240" w:lineRule="auto"/>
        <w:jc w:val="both"/>
        <w:rPr>
          <w:rFonts w:ascii="Times New Roman" w:hAnsi="Times New Roman" w:cs="Times New Roman"/>
          <w:lang w:val="ru-RU"/>
        </w:rPr>
      </w:pPr>
      <w:r w:rsidRPr="00A51DC9">
        <w:rPr>
          <w:rFonts w:ascii="Times New Roman" w:hAnsi="Times New Roman" w:cs="Times New Roman"/>
          <w:lang w:val="ru-RU"/>
        </w:rPr>
        <w:t>В течение года весь персонал техникума про</w:t>
      </w:r>
      <w:r w:rsidR="007B7610">
        <w:rPr>
          <w:rFonts w:ascii="Times New Roman" w:hAnsi="Times New Roman" w:cs="Times New Roman"/>
          <w:lang w:val="ru-RU"/>
        </w:rPr>
        <w:t>хо</w:t>
      </w:r>
      <w:r w:rsidR="00DF70D9">
        <w:rPr>
          <w:rFonts w:ascii="Times New Roman" w:hAnsi="Times New Roman" w:cs="Times New Roman"/>
          <w:lang w:val="ru-RU"/>
        </w:rPr>
        <w:t>дит</w:t>
      </w:r>
      <w:r w:rsidRPr="00A51DC9">
        <w:rPr>
          <w:rFonts w:ascii="Times New Roman" w:hAnsi="Times New Roman" w:cs="Times New Roman"/>
          <w:lang w:val="ru-RU"/>
        </w:rPr>
        <w:t xml:space="preserve"> обучение и проверку знаний требований охраны труда, обучение по оказанию первой доврачебной помощи пострадавшим.</w:t>
      </w:r>
    </w:p>
    <w:p w:rsidR="00D527BB" w:rsidRPr="00A51DC9" w:rsidRDefault="00D527BB" w:rsidP="00D527BB">
      <w:pPr>
        <w:pStyle w:val="a9"/>
        <w:numPr>
          <w:ilvl w:val="0"/>
          <w:numId w:val="6"/>
        </w:numPr>
        <w:autoSpaceDE w:val="0"/>
        <w:autoSpaceDN w:val="0"/>
        <w:adjustRightInd w:val="0"/>
        <w:spacing w:after="0" w:line="240" w:lineRule="auto"/>
        <w:jc w:val="both"/>
        <w:rPr>
          <w:rFonts w:ascii="Times New Roman" w:hAnsi="Times New Roman" w:cs="Times New Roman"/>
          <w:lang w:val="ru-RU"/>
        </w:rPr>
      </w:pPr>
      <w:r w:rsidRPr="00A51DC9">
        <w:rPr>
          <w:rFonts w:ascii="Times New Roman" w:hAnsi="Times New Roman" w:cs="Times New Roman"/>
          <w:lang w:val="ru-RU"/>
        </w:rPr>
        <w:t>Пров</w:t>
      </w:r>
      <w:r w:rsidR="00DF70D9">
        <w:rPr>
          <w:rFonts w:ascii="Times New Roman" w:hAnsi="Times New Roman" w:cs="Times New Roman"/>
          <w:lang w:val="ru-RU"/>
        </w:rPr>
        <w:t>одятся</w:t>
      </w:r>
      <w:r w:rsidRPr="00A51DC9">
        <w:rPr>
          <w:rFonts w:ascii="Times New Roman" w:hAnsi="Times New Roman" w:cs="Times New Roman"/>
          <w:lang w:val="ru-RU"/>
        </w:rPr>
        <w:t xml:space="preserve"> инструктаж</w:t>
      </w:r>
      <w:r w:rsidR="00DF70D9">
        <w:rPr>
          <w:rFonts w:ascii="Times New Roman" w:hAnsi="Times New Roman" w:cs="Times New Roman"/>
          <w:lang w:val="ru-RU"/>
        </w:rPr>
        <w:t>и</w:t>
      </w:r>
      <w:r w:rsidRPr="00A51DC9">
        <w:rPr>
          <w:rFonts w:ascii="Times New Roman" w:hAnsi="Times New Roman" w:cs="Times New Roman"/>
          <w:lang w:val="ru-RU"/>
        </w:rPr>
        <w:t xml:space="preserve"> с руководителями цикловых комиссий по оформлению документов при произошедшем несчастном случае. </w:t>
      </w:r>
    </w:p>
    <w:p w:rsidR="00D527BB" w:rsidRPr="00A51DC9" w:rsidRDefault="00D527BB" w:rsidP="00D527BB">
      <w:pPr>
        <w:pStyle w:val="a9"/>
        <w:numPr>
          <w:ilvl w:val="0"/>
          <w:numId w:val="6"/>
        </w:numPr>
        <w:shd w:val="clear" w:color="auto" w:fill="FFFFFF"/>
        <w:autoSpaceDE w:val="0"/>
        <w:autoSpaceDN w:val="0"/>
        <w:adjustRightInd w:val="0"/>
        <w:spacing w:before="19" w:after="29" w:line="240" w:lineRule="auto"/>
        <w:jc w:val="both"/>
        <w:rPr>
          <w:rFonts w:ascii="Times New Roman" w:hAnsi="Times New Roman" w:cs="Times New Roman"/>
          <w:lang w:val="ru-RU"/>
        </w:rPr>
      </w:pPr>
      <w:r w:rsidRPr="00A51DC9">
        <w:rPr>
          <w:rFonts w:ascii="Times New Roman" w:hAnsi="Times New Roman" w:cs="Times New Roman"/>
          <w:lang w:val="ru-RU"/>
        </w:rPr>
        <w:t xml:space="preserve">Приняли участие  в конкурсе на лучшую организацию работы по охране труда за 2020 год, заняли </w:t>
      </w:r>
      <w:r w:rsidRPr="00A51DC9">
        <w:rPr>
          <w:rFonts w:ascii="Times New Roman" w:hAnsi="Times New Roman" w:cs="Times New Roman"/>
        </w:rPr>
        <w:t>I</w:t>
      </w:r>
      <w:r w:rsidRPr="00A51DC9">
        <w:rPr>
          <w:rFonts w:ascii="Times New Roman" w:hAnsi="Times New Roman" w:cs="Times New Roman"/>
          <w:lang w:val="ru-RU"/>
        </w:rPr>
        <w:t xml:space="preserve"> место.</w:t>
      </w:r>
    </w:p>
    <w:p w:rsidR="00D527BB" w:rsidRPr="00A51DC9" w:rsidRDefault="00D527BB" w:rsidP="00D527BB">
      <w:pPr>
        <w:pStyle w:val="a9"/>
        <w:numPr>
          <w:ilvl w:val="0"/>
          <w:numId w:val="6"/>
        </w:numPr>
        <w:shd w:val="clear" w:color="auto" w:fill="FFFFFF"/>
        <w:autoSpaceDE w:val="0"/>
        <w:autoSpaceDN w:val="0"/>
        <w:adjustRightInd w:val="0"/>
        <w:spacing w:before="19" w:after="29" w:line="240" w:lineRule="auto"/>
        <w:jc w:val="both"/>
        <w:rPr>
          <w:rFonts w:ascii="Times New Roman" w:hAnsi="Times New Roman" w:cs="Times New Roman"/>
          <w:lang w:val="ru-RU"/>
        </w:rPr>
      </w:pPr>
      <w:r w:rsidRPr="00A51DC9">
        <w:rPr>
          <w:rFonts w:ascii="Times New Roman" w:hAnsi="Times New Roman" w:cs="Times New Roman"/>
          <w:lang w:val="ru-RU"/>
        </w:rPr>
        <w:t>Составляются и передаются ежеквартальные отчеты:</w:t>
      </w:r>
    </w:p>
    <w:p w:rsidR="00D527BB" w:rsidRPr="00A51DC9" w:rsidRDefault="00D527BB" w:rsidP="00D527BB">
      <w:pPr>
        <w:pStyle w:val="a9"/>
        <w:numPr>
          <w:ilvl w:val="0"/>
          <w:numId w:val="8"/>
        </w:numPr>
        <w:shd w:val="clear" w:color="auto" w:fill="FFFFFF"/>
        <w:autoSpaceDE w:val="0"/>
        <w:autoSpaceDN w:val="0"/>
        <w:adjustRightInd w:val="0"/>
        <w:spacing w:before="19" w:after="29" w:line="240" w:lineRule="auto"/>
        <w:jc w:val="both"/>
        <w:rPr>
          <w:rFonts w:ascii="Times New Roman" w:hAnsi="Times New Roman" w:cs="Times New Roman"/>
          <w:lang w:val="ru-RU"/>
        </w:rPr>
      </w:pPr>
      <w:r w:rsidRPr="00A51DC9">
        <w:rPr>
          <w:rFonts w:ascii="Times New Roman" w:hAnsi="Times New Roman" w:cs="Times New Roman"/>
          <w:lang w:val="ru-RU"/>
        </w:rPr>
        <w:t>о числе руководителей, специалистов по охране труда, членов комиссий по охране труда, прошедших обучение по охране труда;</w:t>
      </w:r>
    </w:p>
    <w:p w:rsidR="00D527BB" w:rsidRPr="00A51DC9" w:rsidRDefault="00D527BB" w:rsidP="00D527BB">
      <w:pPr>
        <w:pStyle w:val="a9"/>
        <w:numPr>
          <w:ilvl w:val="0"/>
          <w:numId w:val="8"/>
        </w:numPr>
        <w:shd w:val="clear" w:color="auto" w:fill="FFFFFF"/>
        <w:autoSpaceDE w:val="0"/>
        <w:autoSpaceDN w:val="0"/>
        <w:adjustRightInd w:val="0"/>
        <w:spacing w:before="19" w:after="29" w:line="240" w:lineRule="auto"/>
        <w:jc w:val="both"/>
        <w:rPr>
          <w:rFonts w:ascii="Times New Roman" w:hAnsi="Times New Roman" w:cs="Times New Roman"/>
          <w:lang w:val="ru-RU"/>
        </w:rPr>
      </w:pPr>
      <w:r w:rsidRPr="00A51DC9">
        <w:rPr>
          <w:rFonts w:ascii="Times New Roman" w:hAnsi="Times New Roman" w:cs="Times New Roman"/>
          <w:lang w:val="ru-RU"/>
        </w:rPr>
        <w:t>о травматизме и смертельных случаях в результате травм, полученных при занятиях физической культурой и спортом;</w:t>
      </w:r>
    </w:p>
    <w:p w:rsidR="00D527BB" w:rsidRPr="00A51DC9" w:rsidRDefault="00D527BB" w:rsidP="00D527BB">
      <w:pPr>
        <w:pStyle w:val="a9"/>
        <w:numPr>
          <w:ilvl w:val="0"/>
          <w:numId w:val="8"/>
        </w:numPr>
        <w:shd w:val="clear" w:color="auto" w:fill="FFFFFF"/>
        <w:autoSpaceDE w:val="0"/>
        <w:autoSpaceDN w:val="0"/>
        <w:adjustRightInd w:val="0"/>
        <w:spacing w:before="19" w:after="29" w:line="240" w:lineRule="auto"/>
        <w:jc w:val="both"/>
        <w:rPr>
          <w:rFonts w:ascii="Times New Roman" w:hAnsi="Times New Roman" w:cs="Times New Roman"/>
          <w:lang w:val="ru-RU"/>
        </w:rPr>
      </w:pPr>
      <w:r w:rsidRPr="00A51DC9">
        <w:rPr>
          <w:rFonts w:ascii="Times New Roman" w:hAnsi="Times New Roman" w:cs="Times New Roman"/>
          <w:lang w:val="ru-RU"/>
        </w:rPr>
        <w:t>о ходе выполнения программных мероприятий по программе «Нулевой травматизм».</w:t>
      </w:r>
    </w:p>
    <w:p w:rsidR="00D527BB" w:rsidRPr="00A51DC9" w:rsidRDefault="00D527BB" w:rsidP="00A51DC9">
      <w:pPr>
        <w:pStyle w:val="a9"/>
        <w:numPr>
          <w:ilvl w:val="0"/>
          <w:numId w:val="6"/>
        </w:numPr>
        <w:autoSpaceDE w:val="0"/>
        <w:autoSpaceDN w:val="0"/>
        <w:adjustRightInd w:val="0"/>
        <w:spacing w:after="0" w:line="240" w:lineRule="auto"/>
        <w:jc w:val="both"/>
        <w:rPr>
          <w:rFonts w:ascii="Times New Roman" w:hAnsi="Times New Roman" w:cs="Times New Roman"/>
          <w:lang w:val="ru-RU"/>
        </w:rPr>
      </w:pPr>
      <w:r w:rsidRPr="00A51DC9">
        <w:rPr>
          <w:rFonts w:ascii="Times New Roman" w:hAnsi="Times New Roman" w:cs="Times New Roman"/>
          <w:lang w:val="ru-RU"/>
        </w:rPr>
        <w:t>Годовой отчет о травматизме на производстве и профессиональных заболеваниях</w:t>
      </w:r>
    </w:p>
    <w:p w:rsidR="00D527BB" w:rsidRPr="00A51DC9" w:rsidRDefault="00D527BB" w:rsidP="00A51DC9">
      <w:pPr>
        <w:pStyle w:val="a9"/>
        <w:numPr>
          <w:ilvl w:val="0"/>
          <w:numId w:val="6"/>
        </w:numPr>
        <w:autoSpaceDE w:val="0"/>
        <w:autoSpaceDN w:val="0"/>
        <w:adjustRightInd w:val="0"/>
        <w:spacing w:after="0" w:line="240" w:lineRule="auto"/>
        <w:jc w:val="both"/>
        <w:rPr>
          <w:rFonts w:ascii="Times New Roman" w:hAnsi="Times New Roman" w:cs="Times New Roman"/>
          <w:lang w:val="ru-RU"/>
        </w:rPr>
      </w:pPr>
      <w:r w:rsidRPr="00A51DC9">
        <w:rPr>
          <w:rFonts w:ascii="Times New Roman" w:hAnsi="Times New Roman" w:cs="Times New Roman"/>
          <w:lang w:val="ru-RU"/>
        </w:rPr>
        <w:t>Два раза в год руководителями структурных подразделений проводятся инструктажи по охране труда с работниками.</w:t>
      </w:r>
    </w:p>
    <w:p w:rsidR="00D527BB" w:rsidRPr="00A51DC9" w:rsidRDefault="00D527BB" w:rsidP="00A51DC9">
      <w:pPr>
        <w:pStyle w:val="a9"/>
        <w:numPr>
          <w:ilvl w:val="0"/>
          <w:numId w:val="6"/>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За истекший год в техникуме не было ни одного несчастного случая на производстве среди персонала.</w:t>
      </w:r>
    </w:p>
    <w:p w:rsidR="00D527BB" w:rsidRPr="00A51DC9" w:rsidRDefault="00D527BB" w:rsidP="00A51DC9">
      <w:pPr>
        <w:pStyle w:val="a9"/>
        <w:numPr>
          <w:ilvl w:val="0"/>
          <w:numId w:val="6"/>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Среди студентов один несчастный случай - легкой степени тяжести.</w:t>
      </w:r>
    </w:p>
    <w:p w:rsidR="00D527BB" w:rsidRPr="00A51DC9" w:rsidRDefault="00D527BB" w:rsidP="00A51DC9">
      <w:pPr>
        <w:pStyle w:val="a9"/>
        <w:numPr>
          <w:ilvl w:val="0"/>
          <w:numId w:val="6"/>
        </w:numPr>
        <w:spacing w:after="0" w:line="240" w:lineRule="auto"/>
        <w:jc w:val="both"/>
        <w:rPr>
          <w:rFonts w:ascii="Times New Roman" w:hAnsi="Times New Roman" w:cs="Times New Roman"/>
          <w:u w:val="single"/>
          <w:lang w:val="ru-RU"/>
        </w:rPr>
      </w:pPr>
      <w:r w:rsidRPr="00A51DC9">
        <w:rPr>
          <w:rFonts w:ascii="Times New Roman" w:eastAsia="Times New Roman" w:hAnsi="Times New Roman" w:cs="Times New Roman"/>
          <w:lang w:val="ru-RU"/>
        </w:rPr>
        <w:t>Проведен</w:t>
      </w:r>
      <w:r w:rsidRPr="00A51DC9">
        <w:rPr>
          <w:rFonts w:ascii="Times New Roman" w:hAnsi="Times New Roman" w:cs="Times New Roman"/>
          <w:lang w:val="ru-RU"/>
        </w:rPr>
        <w:t>ы</w:t>
      </w:r>
      <w:r w:rsidRPr="00A51DC9">
        <w:rPr>
          <w:rFonts w:ascii="Times New Roman" w:eastAsia="Times New Roman" w:hAnsi="Times New Roman" w:cs="Times New Roman"/>
          <w:lang w:val="ru-RU"/>
        </w:rPr>
        <w:t xml:space="preserve"> обязательны</w:t>
      </w:r>
      <w:r w:rsidRPr="00A51DC9">
        <w:rPr>
          <w:rFonts w:ascii="Times New Roman" w:hAnsi="Times New Roman" w:cs="Times New Roman"/>
          <w:lang w:val="ru-RU"/>
        </w:rPr>
        <w:t>е</w:t>
      </w:r>
      <w:r w:rsidRPr="00A51DC9">
        <w:rPr>
          <w:rFonts w:ascii="Times New Roman" w:eastAsia="Times New Roman" w:hAnsi="Times New Roman" w:cs="Times New Roman"/>
          <w:lang w:val="ru-RU"/>
        </w:rPr>
        <w:t xml:space="preserve"> предварительны</w:t>
      </w:r>
      <w:r w:rsidRPr="00A51DC9">
        <w:rPr>
          <w:rFonts w:ascii="Times New Roman" w:hAnsi="Times New Roman" w:cs="Times New Roman"/>
          <w:lang w:val="ru-RU"/>
        </w:rPr>
        <w:t>е</w:t>
      </w:r>
      <w:r w:rsidRPr="00A51DC9">
        <w:rPr>
          <w:rFonts w:ascii="Times New Roman" w:eastAsia="Times New Roman" w:hAnsi="Times New Roman" w:cs="Times New Roman"/>
          <w:lang w:val="ru-RU"/>
        </w:rPr>
        <w:t xml:space="preserve"> (при поступлении на работу) и периодически</w:t>
      </w:r>
      <w:r w:rsidRPr="00A51DC9">
        <w:rPr>
          <w:rFonts w:ascii="Times New Roman" w:hAnsi="Times New Roman" w:cs="Times New Roman"/>
          <w:lang w:val="ru-RU"/>
        </w:rPr>
        <w:t>е</w:t>
      </w:r>
      <w:r w:rsidRPr="00A51DC9">
        <w:rPr>
          <w:rFonts w:ascii="Times New Roman" w:eastAsia="Times New Roman" w:hAnsi="Times New Roman" w:cs="Times New Roman"/>
          <w:lang w:val="ru-RU"/>
        </w:rPr>
        <w:t xml:space="preserve"> (в течение трудовой деятельности) медицински</w:t>
      </w:r>
      <w:r w:rsidRPr="00A51DC9">
        <w:rPr>
          <w:rFonts w:ascii="Times New Roman" w:hAnsi="Times New Roman" w:cs="Times New Roman"/>
          <w:lang w:val="ru-RU"/>
        </w:rPr>
        <w:t>е</w:t>
      </w:r>
      <w:r w:rsidRPr="00A51DC9">
        <w:rPr>
          <w:rFonts w:ascii="Times New Roman" w:eastAsia="Times New Roman" w:hAnsi="Times New Roman" w:cs="Times New Roman"/>
          <w:lang w:val="ru-RU"/>
        </w:rPr>
        <w:t xml:space="preserve"> осмотр</w:t>
      </w:r>
      <w:r w:rsidRPr="00A51DC9">
        <w:rPr>
          <w:rFonts w:ascii="Times New Roman" w:hAnsi="Times New Roman" w:cs="Times New Roman"/>
          <w:lang w:val="ru-RU"/>
        </w:rPr>
        <w:t>ы</w:t>
      </w:r>
      <w:r w:rsidRPr="00A51DC9">
        <w:rPr>
          <w:rFonts w:ascii="Times New Roman" w:eastAsia="Times New Roman" w:hAnsi="Times New Roman" w:cs="Times New Roman"/>
          <w:lang w:val="ru-RU"/>
        </w:rPr>
        <w:t xml:space="preserve"> работников</w:t>
      </w:r>
      <w:r w:rsidRPr="00A51DC9">
        <w:rPr>
          <w:rFonts w:ascii="Times New Roman" w:hAnsi="Times New Roman" w:cs="Times New Roman"/>
          <w:lang w:val="ru-RU"/>
        </w:rPr>
        <w:t>.</w:t>
      </w:r>
    </w:p>
    <w:p w:rsidR="00D527BB" w:rsidRPr="00A51DC9" w:rsidRDefault="00D527BB" w:rsidP="00A51DC9">
      <w:pPr>
        <w:pStyle w:val="a9"/>
        <w:numPr>
          <w:ilvl w:val="0"/>
          <w:numId w:val="6"/>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Проводятся</w:t>
      </w:r>
      <w:r w:rsidRPr="00A51DC9">
        <w:rPr>
          <w:rFonts w:ascii="Times New Roman" w:eastAsia="Times New Roman" w:hAnsi="Times New Roman" w:cs="Times New Roman"/>
          <w:lang w:val="ru-RU"/>
        </w:rPr>
        <w:t xml:space="preserve"> предрейсовы</w:t>
      </w:r>
      <w:r w:rsidRPr="00A51DC9">
        <w:rPr>
          <w:rFonts w:ascii="Times New Roman" w:hAnsi="Times New Roman" w:cs="Times New Roman"/>
          <w:lang w:val="ru-RU"/>
        </w:rPr>
        <w:t>е</w:t>
      </w:r>
      <w:r w:rsidRPr="00A51DC9">
        <w:rPr>
          <w:rFonts w:ascii="Times New Roman" w:eastAsia="Times New Roman" w:hAnsi="Times New Roman" w:cs="Times New Roman"/>
          <w:lang w:val="ru-RU"/>
        </w:rPr>
        <w:t xml:space="preserve"> медосмотр</w:t>
      </w:r>
      <w:r w:rsidRPr="00A51DC9">
        <w:rPr>
          <w:rFonts w:ascii="Times New Roman" w:hAnsi="Times New Roman" w:cs="Times New Roman"/>
          <w:lang w:val="ru-RU"/>
        </w:rPr>
        <w:t>ы</w:t>
      </w:r>
      <w:r w:rsidRPr="00A51DC9">
        <w:rPr>
          <w:rFonts w:ascii="Times New Roman" w:eastAsia="Times New Roman" w:hAnsi="Times New Roman" w:cs="Times New Roman"/>
          <w:lang w:val="ru-RU"/>
        </w:rPr>
        <w:t xml:space="preserve"> водителей</w:t>
      </w:r>
      <w:r w:rsidR="00094C07" w:rsidRPr="00A51DC9">
        <w:rPr>
          <w:rFonts w:ascii="Times New Roman" w:hAnsi="Times New Roman" w:cs="Times New Roman"/>
          <w:lang w:val="ru-RU"/>
        </w:rPr>
        <w:t>.</w:t>
      </w:r>
    </w:p>
    <w:p w:rsidR="00094C07" w:rsidRPr="00A51DC9" w:rsidRDefault="00094C07" w:rsidP="00A51DC9">
      <w:pPr>
        <w:pStyle w:val="a9"/>
        <w:numPr>
          <w:ilvl w:val="0"/>
          <w:numId w:val="6"/>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Разработаны перечни профессиональных рисков, мероприятия по их снижению.</w:t>
      </w:r>
    </w:p>
    <w:p w:rsidR="00094C07" w:rsidRPr="00A51DC9" w:rsidRDefault="00094C07" w:rsidP="00A51DC9">
      <w:pPr>
        <w:pStyle w:val="a9"/>
        <w:numPr>
          <w:ilvl w:val="0"/>
          <w:numId w:val="6"/>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 xml:space="preserve">Все работники ознакомлены с результатами проведения СОУТ, профессиональными рисками. </w:t>
      </w:r>
    </w:p>
    <w:p w:rsidR="00094C07" w:rsidRPr="00A51DC9" w:rsidRDefault="00094C07" w:rsidP="00A51DC9">
      <w:pPr>
        <w:pStyle w:val="a9"/>
        <w:numPr>
          <w:ilvl w:val="0"/>
          <w:numId w:val="6"/>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Подана Декларация соответствия условий труда государственным нормативным требованиям охраны труда.</w:t>
      </w:r>
    </w:p>
    <w:p w:rsidR="00094C07" w:rsidRPr="00A51DC9" w:rsidRDefault="00094C07" w:rsidP="00A51DC9">
      <w:pPr>
        <w:pStyle w:val="a9"/>
        <w:numPr>
          <w:ilvl w:val="0"/>
          <w:numId w:val="6"/>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От регионального отделения Фонда социального страхования</w:t>
      </w:r>
      <w:r w:rsidR="00A51DC9" w:rsidRPr="00A51DC9">
        <w:rPr>
          <w:rFonts w:ascii="Times New Roman" w:hAnsi="Times New Roman" w:cs="Times New Roman"/>
          <w:lang w:val="ru-RU"/>
        </w:rPr>
        <w:t>,</w:t>
      </w:r>
      <w:r w:rsidRPr="00A51DC9">
        <w:rPr>
          <w:rFonts w:ascii="Times New Roman" w:hAnsi="Times New Roman" w:cs="Times New Roman"/>
          <w:lang w:val="ru-RU"/>
        </w:rPr>
        <w:t xml:space="preserve"> получено финансовое обеспечение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00A51DC9" w:rsidRPr="00A51DC9">
        <w:rPr>
          <w:rFonts w:ascii="Times New Roman" w:hAnsi="Times New Roman" w:cs="Times New Roman"/>
          <w:lang w:val="ru-RU"/>
        </w:rPr>
        <w:t xml:space="preserve"> в сумме 40 500,0 рублей.</w:t>
      </w:r>
    </w:p>
    <w:p w:rsidR="00A51DC9" w:rsidRPr="00A51DC9" w:rsidRDefault="00A51DC9" w:rsidP="00A51DC9">
      <w:pPr>
        <w:pStyle w:val="a9"/>
        <w:numPr>
          <w:ilvl w:val="0"/>
          <w:numId w:val="6"/>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В связи с вводом новых правил по охране труда, проведено внеочередное обучение по охране труда руководителей и специалистов по ОТ.</w:t>
      </w:r>
    </w:p>
    <w:p w:rsidR="00A51DC9" w:rsidRPr="00A51DC9" w:rsidRDefault="00A51DC9" w:rsidP="00A51DC9">
      <w:pPr>
        <w:pStyle w:val="a9"/>
        <w:spacing w:after="0" w:line="240" w:lineRule="auto"/>
        <w:jc w:val="both"/>
        <w:rPr>
          <w:rFonts w:ascii="Times New Roman" w:hAnsi="Times New Roman" w:cs="Times New Roman"/>
          <w:lang w:val="ru-RU"/>
        </w:rPr>
      </w:pPr>
    </w:p>
    <w:p w:rsidR="00D527BB" w:rsidRPr="00A51DC9" w:rsidRDefault="00A51DC9" w:rsidP="00A51DC9">
      <w:pPr>
        <w:spacing w:after="0" w:line="240" w:lineRule="auto"/>
        <w:jc w:val="both"/>
        <w:rPr>
          <w:rFonts w:ascii="Times New Roman" w:hAnsi="Times New Roman" w:cs="Times New Roman"/>
          <w:lang w:val="ru-RU"/>
        </w:rPr>
      </w:pPr>
      <w:r w:rsidRPr="00A51DC9">
        <w:rPr>
          <w:rFonts w:ascii="Times New Roman" w:hAnsi="Times New Roman" w:cs="Times New Roman"/>
          <w:lang w:val="ru-RU"/>
        </w:rPr>
        <w:tab/>
      </w:r>
      <w:r w:rsidR="00D527BB" w:rsidRPr="00A51DC9">
        <w:rPr>
          <w:rFonts w:ascii="Times New Roman" w:hAnsi="Times New Roman" w:cs="Times New Roman"/>
          <w:lang w:val="ru-RU"/>
        </w:rPr>
        <w:t>Общая сумма проведенных мероприятий  в 2020</w:t>
      </w:r>
      <w:r w:rsidR="00CF2990" w:rsidRPr="00A51DC9">
        <w:rPr>
          <w:rFonts w:ascii="Times New Roman" w:hAnsi="Times New Roman" w:cs="Times New Roman"/>
          <w:lang w:val="ru-RU"/>
        </w:rPr>
        <w:t>-2021 учебном</w:t>
      </w:r>
      <w:r w:rsidR="00D527BB" w:rsidRPr="00A51DC9">
        <w:rPr>
          <w:rFonts w:ascii="Times New Roman" w:hAnsi="Times New Roman" w:cs="Times New Roman"/>
          <w:lang w:val="ru-RU"/>
        </w:rPr>
        <w:t xml:space="preserve"> году, по охране труда, составила – 1</w:t>
      </w:r>
      <w:r>
        <w:rPr>
          <w:rFonts w:ascii="Times New Roman" w:hAnsi="Times New Roman" w:cs="Times New Roman"/>
          <w:lang w:val="ru-RU"/>
        </w:rPr>
        <w:t> 603 819,0</w:t>
      </w:r>
      <w:r w:rsidR="00D527BB" w:rsidRPr="00A51DC9">
        <w:rPr>
          <w:rFonts w:ascii="Times New Roman" w:hAnsi="Times New Roman" w:cs="Times New Roman"/>
          <w:lang w:val="ru-RU"/>
        </w:rPr>
        <w:t xml:space="preserve"> рублей, в том числе:</w:t>
      </w:r>
    </w:p>
    <w:p w:rsidR="00D527BB" w:rsidRPr="00A51DC9" w:rsidRDefault="00D527BB" w:rsidP="00A51DC9">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 xml:space="preserve">обеспечение работников спецодеждой, </w:t>
      </w:r>
      <w:proofErr w:type="spellStart"/>
      <w:r w:rsidRPr="00A51DC9">
        <w:rPr>
          <w:rFonts w:ascii="Times New Roman" w:hAnsi="Times New Roman" w:cs="Times New Roman"/>
          <w:lang w:val="ru-RU"/>
        </w:rPr>
        <w:t>спецобувью</w:t>
      </w:r>
      <w:proofErr w:type="spellEnd"/>
      <w:r w:rsidRPr="00A51DC9">
        <w:rPr>
          <w:rFonts w:ascii="Times New Roman" w:hAnsi="Times New Roman" w:cs="Times New Roman"/>
          <w:lang w:val="ru-RU"/>
        </w:rPr>
        <w:t xml:space="preserve"> и другими средствами индивидуальной защиты – </w:t>
      </w:r>
      <w:r w:rsidR="00CF2990" w:rsidRPr="00A51DC9">
        <w:rPr>
          <w:rFonts w:ascii="Times New Roman" w:hAnsi="Times New Roman" w:cs="Times New Roman"/>
          <w:lang w:val="ru-RU"/>
        </w:rPr>
        <w:t>50 819,0</w:t>
      </w:r>
      <w:r w:rsidRPr="00A51DC9">
        <w:rPr>
          <w:rFonts w:ascii="Times New Roman" w:hAnsi="Times New Roman" w:cs="Times New Roman"/>
          <w:lang w:val="ru-RU"/>
        </w:rPr>
        <w:t xml:space="preserve"> рублей;</w:t>
      </w:r>
    </w:p>
    <w:p w:rsidR="00D527BB" w:rsidRPr="00A51DC9" w:rsidRDefault="00D527BB" w:rsidP="00A51DC9">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медосмотры работников – 458</w:t>
      </w:r>
      <w:r w:rsidR="00CF2990" w:rsidRPr="00A51DC9">
        <w:rPr>
          <w:rFonts w:ascii="Times New Roman" w:hAnsi="Times New Roman" w:cs="Times New Roman"/>
          <w:lang w:val="ru-RU"/>
        </w:rPr>
        <w:t> </w:t>
      </w:r>
      <w:r w:rsidRPr="00A51DC9">
        <w:rPr>
          <w:rFonts w:ascii="Times New Roman" w:hAnsi="Times New Roman" w:cs="Times New Roman"/>
          <w:lang w:val="ru-RU"/>
        </w:rPr>
        <w:t>000</w:t>
      </w:r>
      <w:r w:rsidR="00CF2990" w:rsidRPr="00A51DC9">
        <w:rPr>
          <w:rFonts w:ascii="Times New Roman" w:hAnsi="Times New Roman" w:cs="Times New Roman"/>
          <w:lang w:val="ru-RU"/>
        </w:rPr>
        <w:t>,0</w:t>
      </w:r>
      <w:r w:rsidRPr="00A51DC9">
        <w:rPr>
          <w:rFonts w:ascii="Times New Roman" w:hAnsi="Times New Roman" w:cs="Times New Roman"/>
          <w:lang w:val="ru-RU"/>
        </w:rPr>
        <w:t xml:space="preserve"> рублей;</w:t>
      </w:r>
    </w:p>
    <w:p w:rsidR="00D527BB" w:rsidRPr="00A51DC9" w:rsidRDefault="00D527BB" w:rsidP="00A51DC9">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проведение технических мероприятий, направленных на снижение уровней профессиональных рисков – 85</w:t>
      </w:r>
      <w:r w:rsidR="00CF2990" w:rsidRPr="00A51DC9">
        <w:rPr>
          <w:rFonts w:ascii="Times New Roman" w:hAnsi="Times New Roman" w:cs="Times New Roman"/>
          <w:lang w:val="ru-RU"/>
        </w:rPr>
        <w:t> </w:t>
      </w:r>
      <w:r w:rsidRPr="00A51DC9">
        <w:rPr>
          <w:rFonts w:ascii="Times New Roman" w:hAnsi="Times New Roman" w:cs="Times New Roman"/>
          <w:lang w:val="ru-RU"/>
        </w:rPr>
        <w:t>000</w:t>
      </w:r>
      <w:r w:rsidR="00CF2990" w:rsidRPr="00A51DC9">
        <w:rPr>
          <w:rFonts w:ascii="Times New Roman" w:hAnsi="Times New Roman" w:cs="Times New Roman"/>
          <w:lang w:val="ru-RU"/>
        </w:rPr>
        <w:t>,0</w:t>
      </w:r>
      <w:r w:rsidRPr="00A51DC9">
        <w:rPr>
          <w:rFonts w:ascii="Times New Roman" w:hAnsi="Times New Roman" w:cs="Times New Roman"/>
          <w:lang w:val="ru-RU"/>
        </w:rPr>
        <w:t xml:space="preserve"> рублей;</w:t>
      </w:r>
    </w:p>
    <w:p w:rsidR="00D527BB" w:rsidRPr="00A51DC9" w:rsidRDefault="00D527BB" w:rsidP="00A51DC9">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обеспечение содержания зданий, помещений, территории в соответствии с требованиями охраны труда (недопущение скользких участков, выбоин на лестничных клетках, рваных участков линолеума в помещениях, некачественного покрытия полов плиткой, разрушения осветительных приборов, мебели и др.) – 376</w:t>
      </w:r>
      <w:r w:rsidR="00CF2990" w:rsidRPr="00A51DC9">
        <w:rPr>
          <w:rFonts w:ascii="Times New Roman" w:hAnsi="Times New Roman" w:cs="Times New Roman"/>
          <w:lang w:val="ru-RU"/>
        </w:rPr>
        <w:t> </w:t>
      </w:r>
      <w:r w:rsidRPr="00A51DC9">
        <w:rPr>
          <w:rFonts w:ascii="Times New Roman" w:hAnsi="Times New Roman" w:cs="Times New Roman"/>
          <w:lang w:val="ru-RU"/>
        </w:rPr>
        <w:t>000</w:t>
      </w:r>
      <w:r w:rsidR="00CF2990" w:rsidRPr="00A51DC9">
        <w:rPr>
          <w:rFonts w:ascii="Times New Roman" w:hAnsi="Times New Roman" w:cs="Times New Roman"/>
          <w:lang w:val="ru-RU"/>
        </w:rPr>
        <w:t>,0</w:t>
      </w:r>
      <w:r w:rsidRPr="00A51DC9">
        <w:rPr>
          <w:rFonts w:ascii="Times New Roman" w:hAnsi="Times New Roman" w:cs="Times New Roman"/>
          <w:lang w:val="ru-RU"/>
        </w:rPr>
        <w:t xml:space="preserve"> рублей;</w:t>
      </w:r>
    </w:p>
    <w:p w:rsidR="00D527BB" w:rsidRPr="00A51DC9" w:rsidRDefault="00D527BB" w:rsidP="00A51DC9">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реализация мероприятий, направленных на соблюдение норм электробезопасности – 174</w:t>
      </w:r>
      <w:r w:rsidR="00CF2990" w:rsidRPr="00A51DC9">
        <w:rPr>
          <w:rFonts w:ascii="Times New Roman" w:hAnsi="Times New Roman" w:cs="Times New Roman"/>
          <w:lang w:val="ru-RU"/>
        </w:rPr>
        <w:t> </w:t>
      </w:r>
      <w:r w:rsidRPr="00A51DC9">
        <w:rPr>
          <w:rFonts w:ascii="Times New Roman" w:hAnsi="Times New Roman" w:cs="Times New Roman"/>
          <w:lang w:val="ru-RU"/>
        </w:rPr>
        <w:t>000</w:t>
      </w:r>
      <w:r w:rsidR="00CF2990" w:rsidRPr="00A51DC9">
        <w:rPr>
          <w:rFonts w:ascii="Times New Roman" w:hAnsi="Times New Roman" w:cs="Times New Roman"/>
          <w:lang w:val="ru-RU"/>
        </w:rPr>
        <w:t>,0</w:t>
      </w:r>
      <w:r w:rsidRPr="00A51DC9">
        <w:rPr>
          <w:rFonts w:ascii="Times New Roman" w:hAnsi="Times New Roman" w:cs="Times New Roman"/>
          <w:lang w:val="ru-RU"/>
        </w:rPr>
        <w:t xml:space="preserve"> рублей;</w:t>
      </w:r>
    </w:p>
    <w:p w:rsidR="00D527BB" w:rsidRPr="00A51DC9" w:rsidRDefault="00D527BB" w:rsidP="00A51DC9">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 xml:space="preserve"> реализация мероприятий, направленных на мероприятия и услуги по обеспечению комфортных условий пребывания сотрудников – 48</w:t>
      </w:r>
      <w:r w:rsidR="00CF2990" w:rsidRPr="00A51DC9">
        <w:rPr>
          <w:rFonts w:ascii="Times New Roman" w:hAnsi="Times New Roman" w:cs="Times New Roman"/>
          <w:lang w:val="ru-RU"/>
        </w:rPr>
        <w:t> </w:t>
      </w:r>
      <w:r w:rsidRPr="00A51DC9">
        <w:rPr>
          <w:rFonts w:ascii="Times New Roman" w:hAnsi="Times New Roman" w:cs="Times New Roman"/>
          <w:lang w:val="ru-RU"/>
        </w:rPr>
        <w:t>000</w:t>
      </w:r>
      <w:r w:rsidR="00CF2990" w:rsidRPr="00A51DC9">
        <w:rPr>
          <w:rFonts w:ascii="Times New Roman" w:hAnsi="Times New Roman" w:cs="Times New Roman"/>
          <w:lang w:val="ru-RU"/>
        </w:rPr>
        <w:t>,0</w:t>
      </w:r>
      <w:r w:rsidRPr="00A51DC9">
        <w:rPr>
          <w:rFonts w:ascii="Times New Roman" w:hAnsi="Times New Roman" w:cs="Times New Roman"/>
          <w:lang w:val="ru-RU"/>
        </w:rPr>
        <w:t xml:space="preserve"> рублей;</w:t>
      </w:r>
    </w:p>
    <w:p w:rsidR="00D527BB" w:rsidRPr="00A51DC9" w:rsidRDefault="00D527BB" w:rsidP="00A51DC9">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реализация мероприятий, направленных на соблюдение безопасности при эксплуатации транспортных средств – 70</w:t>
      </w:r>
      <w:r w:rsidR="00CF2990" w:rsidRPr="00A51DC9">
        <w:rPr>
          <w:rFonts w:ascii="Times New Roman" w:hAnsi="Times New Roman" w:cs="Times New Roman"/>
          <w:lang w:val="ru-RU"/>
        </w:rPr>
        <w:t> </w:t>
      </w:r>
      <w:r w:rsidRPr="00A51DC9">
        <w:rPr>
          <w:rFonts w:ascii="Times New Roman" w:hAnsi="Times New Roman" w:cs="Times New Roman"/>
          <w:lang w:val="ru-RU"/>
        </w:rPr>
        <w:t>000</w:t>
      </w:r>
      <w:r w:rsidR="00CF2990" w:rsidRPr="00A51DC9">
        <w:rPr>
          <w:rFonts w:ascii="Times New Roman" w:hAnsi="Times New Roman" w:cs="Times New Roman"/>
          <w:lang w:val="ru-RU"/>
        </w:rPr>
        <w:t>,0</w:t>
      </w:r>
      <w:r w:rsidRPr="00A51DC9">
        <w:rPr>
          <w:rFonts w:ascii="Times New Roman" w:hAnsi="Times New Roman" w:cs="Times New Roman"/>
          <w:lang w:val="ru-RU"/>
        </w:rPr>
        <w:t xml:space="preserve"> рублей;</w:t>
      </w:r>
    </w:p>
    <w:p w:rsidR="00D527BB" w:rsidRPr="00A51DC9" w:rsidRDefault="00D527BB" w:rsidP="00D527BB">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реализация мероприятий, направленная на развитие физической культуры – 46</w:t>
      </w:r>
      <w:r w:rsidR="00CF2990" w:rsidRPr="00A51DC9">
        <w:rPr>
          <w:rFonts w:ascii="Times New Roman" w:hAnsi="Times New Roman" w:cs="Times New Roman"/>
          <w:lang w:val="ru-RU"/>
        </w:rPr>
        <w:t> </w:t>
      </w:r>
      <w:r w:rsidRPr="00A51DC9">
        <w:rPr>
          <w:rFonts w:ascii="Times New Roman" w:hAnsi="Times New Roman" w:cs="Times New Roman"/>
          <w:lang w:val="ru-RU"/>
        </w:rPr>
        <w:t>000</w:t>
      </w:r>
      <w:r w:rsidR="00CF2990" w:rsidRPr="00A51DC9">
        <w:rPr>
          <w:rFonts w:ascii="Times New Roman" w:hAnsi="Times New Roman" w:cs="Times New Roman"/>
          <w:lang w:val="ru-RU"/>
        </w:rPr>
        <w:t>,0</w:t>
      </w:r>
      <w:r w:rsidRPr="00A51DC9">
        <w:rPr>
          <w:rFonts w:ascii="Times New Roman" w:hAnsi="Times New Roman" w:cs="Times New Roman"/>
          <w:lang w:val="ru-RU"/>
        </w:rPr>
        <w:t xml:space="preserve"> рублей;</w:t>
      </w:r>
    </w:p>
    <w:p w:rsidR="00CF2990" w:rsidRPr="00A51DC9" w:rsidRDefault="00CF2990" w:rsidP="00D527BB">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обучение оказанию первой помощи пострадавшим – 2 500,0рублей;</w:t>
      </w:r>
    </w:p>
    <w:p w:rsidR="00CF2990" w:rsidRPr="00A51DC9" w:rsidRDefault="00CF2990" w:rsidP="00D527BB">
      <w:pPr>
        <w:pStyle w:val="a9"/>
        <w:numPr>
          <w:ilvl w:val="0"/>
          <w:numId w:val="7"/>
        </w:numPr>
        <w:spacing w:after="0" w:line="240" w:lineRule="auto"/>
        <w:jc w:val="both"/>
        <w:rPr>
          <w:rFonts w:ascii="Times New Roman" w:hAnsi="Times New Roman" w:cs="Times New Roman"/>
          <w:lang w:val="ru-RU"/>
        </w:rPr>
      </w:pPr>
      <w:r w:rsidRPr="00A51DC9">
        <w:rPr>
          <w:rFonts w:ascii="Times New Roman" w:hAnsi="Times New Roman" w:cs="Times New Roman"/>
          <w:lang w:val="ru-RU"/>
        </w:rPr>
        <w:t>проведение специальной оценки условий труда (СОУТ) – 115 500,0 рублей;</w:t>
      </w:r>
    </w:p>
    <w:p w:rsidR="00A51DC9" w:rsidRPr="00A51DC9" w:rsidRDefault="00A51DC9" w:rsidP="00CF2990">
      <w:pPr>
        <w:pStyle w:val="a9"/>
        <w:numPr>
          <w:ilvl w:val="0"/>
          <w:numId w:val="7"/>
        </w:numPr>
        <w:rPr>
          <w:rFonts w:ascii="Times New Roman" w:hAnsi="Times New Roman" w:cs="Times New Roman"/>
          <w:lang w:val="ru-RU"/>
        </w:rPr>
      </w:pPr>
      <w:r w:rsidRPr="00A51DC9">
        <w:rPr>
          <w:rFonts w:ascii="Times New Roman" w:hAnsi="Times New Roman" w:cs="Times New Roman"/>
          <w:lang w:val="ru-RU"/>
        </w:rPr>
        <w:t>оборудование и ремонт кабинета по охране труда – 120 000,0 рублей;</w:t>
      </w:r>
    </w:p>
    <w:p w:rsidR="006A2EEF" w:rsidRPr="00630FF3" w:rsidRDefault="00A51DC9" w:rsidP="006A2EEF">
      <w:pPr>
        <w:pStyle w:val="a9"/>
        <w:numPr>
          <w:ilvl w:val="0"/>
          <w:numId w:val="7"/>
        </w:numPr>
        <w:rPr>
          <w:rFonts w:ascii="Times New Roman" w:hAnsi="Times New Roman" w:cs="Times New Roman"/>
          <w:lang w:val="ru-RU"/>
        </w:rPr>
      </w:pPr>
      <w:r w:rsidRPr="00A51DC9">
        <w:rPr>
          <w:rFonts w:ascii="Times New Roman" w:hAnsi="Times New Roman" w:cs="Times New Roman"/>
          <w:lang w:val="ru-RU"/>
        </w:rPr>
        <w:t>закупка стендов по охране</w:t>
      </w:r>
      <w:r w:rsidR="00630FF3">
        <w:rPr>
          <w:rFonts w:ascii="Times New Roman" w:hAnsi="Times New Roman" w:cs="Times New Roman"/>
          <w:lang w:val="ru-RU"/>
        </w:rPr>
        <w:t xml:space="preserve"> труда на сумму 58 000,0 рублей</w:t>
      </w:r>
    </w:p>
    <w:p w:rsidR="006A2EEF" w:rsidRDefault="006A2EEF" w:rsidP="006A2EEF">
      <w:pPr>
        <w:rPr>
          <w:rFonts w:ascii="Times New Roman" w:hAnsi="Times New Roman" w:cs="Times New Roman"/>
          <w:lang w:val="ru-RU"/>
        </w:rPr>
      </w:pPr>
      <w:bookmarkStart w:id="0" w:name="_GoBack"/>
      <w:bookmarkEnd w:id="0"/>
    </w:p>
    <w:p w:rsidR="006A2EEF" w:rsidRDefault="006A2EEF" w:rsidP="006A2EEF">
      <w:pPr>
        <w:rPr>
          <w:rFonts w:ascii="Times New Roman" w:hAnsi="Times New Roman" w:cs="Times New Roman"/>
          <w:lang w:val="ru-RU"/>
        </w:rPr>
      </w:pPr>
      <w:r>
        <w:rPr>
          <w:rFonts w:ascii="Times New Roman" w:hAnsi="Times New Roman" w:cs="Times New Roman"/>
          <w:noProof/>
          <w:lang w:val="ru-RU" w:eastAsia="ru-RU" w:bidi="ar-SA"/>
        </w:rPr>
        <w:lastRenderedPageBreak/>
        <w:drawing>
          <wp:anchor distT="0" distB="0" distL="63500" distR="63500" simplePos="0" relativeHeight="251660288" behindDoc="1" locked="0" layoutInCell="1" allowOverlap="1">
            <wp:simplePos x="0" y="0"/>
            <wp:positionH relativeFrom="margin">
              <wp:posOffset>-810895</wp:posOffset>
            </wp:positionH>
            <wp:positionV relativeFrom="paragraph">
              <wp:posOffset>-511810</wp:posOffset>
            </wp:positionV>
            <wp:extent cx="7668895" cy="10639425"/>
            <wp:effectExtent l="19050" t="0" r="8255" b="0"/>
            <wp:wrapNone/>
            <wp:docPr id="13" name="Рисунок 4" descr="C:\Users\karina\Documents\Файлы\ОХРАНА ТРУДА\ОТ новая\Участие в конкурсе\Дипломы\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na\Documents\Файлы\ОХРАНА ТРУДА\ОТ новая\Участие в конкурсе\Дипломы\media\image1.jpeg"/>
                    <pic:cNvPicPr>
                      <a:picLocks noChangeAspect="1" noChangeArrowheads="1"/>
                    </pic:cNvPicPr>
                  </pic:nvPicPr>
                  <pic:blipFill>
                    <a:blip r:embed="rId17" cstate="print"/>
                    <a:srcRect/>
                    <a:stretch>
                      <a:fillRect/>
                    </a:stretch>
                  </pic:blipFill>
                  <pic:spPr bwMode="auto">
                    <a:xfrm>
                      <a:off x="0" y="0"/>
                      <a:ext cx="7668895" cy="10639425"/>
                    </a:xfrm>
                    <a:prstGeom prst="rect">
                      <a:avLst/>
                    </a:prstGeom>
                    <a:noFill/>
                  </pic:spPr>
                </pic:pic>
              </a:graphicData>
            </a:graphic>
          </wp:anchor>
        </w:drawing>
      </w: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r>
        <w:rPr>
          <w:rFonts w:ascii="Times New Roman" w:hAnsi="Times New Roman" w:cs="Times New Roman"/>
          <w:noProof/>
          <w:lang w:val="ru-RU" w:eastAsia="ru-RU" w:bidi="ar-SA"/>
        </w:rPr>
        <w:lastRenderedPageBreak/>
        <w:drawing>
          <wp:anchor distT="0" distB="0" distL="63500" distR="63500" simplePos="0" relativeHeight="251661312" behindDoc="1" locked="0" layoutInCell="1" allowOverlap="1">
            <wp:simplePos x="0" y="0"/>
            <wp:positionH relativeFrom="margin">
              <wp:posOffset>-548640</wp:posOffset>
            </wp:positionH>
            <wp:positionV relativeFrom="paragraph">
              <wp:posOffset>-149860</wp:posOffset>
            </wp:positionV>
            <wp:extent cx="7677150" cy="10648950"/>
            <wp:effectExtent l="19050" t="0" r="0" b="0"/>
            <wp:wrapNone/>
            <wp:docPr id="14" name="Рисунок 5" descr="C:\Users\karina\Documents\Файлы\ОХРАНА ТРУДА\ОТ новая\Участие в конкурсе\Дипломы\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na\Documents\Файлы\ОХРАНА ТРУДА\ОТ новая\Участие в конкурсе\Дипломы\media\image1.jpeg"/>
                    <pic:cNvPicPr>
                      <a:picLocks noChangeAspect="1" noChangeArrowheads="1"/>
                    </pic:cNvPicPr>
                  </pic:nvPicPr>
                  <pic:blipFill>
                    <a:blip r:embed="rId18" cstate="print"/>
                    <a:srcRect/>
                    <a:stretch>
                      <a:fillRect/>
                    </a:stretch>
                  </pic:blipFill>
                  <pic:spPr bwMode="auto">
                    <a:xfrm>
                      <a:off x="0" y="0"/>
                      <a:ext cx="7677150" cy="10648950"/>
                    </a:xfrm>
                    <a:prstGeom prst="rect">
                      <a:avLst/>
                    </a:prstGeom>
                    <a:noFill/>
                  </pic:spPr>
                </pic:pic>
              </a:graphicData>
            </a:graphic>
          </wp:anchor>
        </w:drawing>
      </w: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P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r>
        <w:rPr>
          <w:rFonts w:ascii="Times New Roman" w:hAnsi="Times New Roman" w:cs="Times New Roman"/>
          <w:noProof/>
          <w:lang w:val="ru-RU" w:eastAsia="ru-RU" w:bidi="ar-SA"/>
        </w:rPr>
        <w:lastRenderedPageBreak/>
        <w:drawing>
          <wp:anchor distT="0" distB="0" distL="63500" distR="63500" simplePos="0" relativeHeight="251662336" behindDoc="1" locked="0" layoutInCell="1" allowOverlap="1">
            <wp:simplePos x="0" y="0"/>
            <wp:positionH relativeFrom="margin">
              <wp:posOffset>-882015</wp:posOffset>
            </wp:positionH>
            <wp:positionV relativeFrom="margin">
              <wp:posOffset>-292735</wp:posOffset>
            </wp:positionV>
            <wp:extent cx="7705725" cy="10687050"/>
            <wp:effectExtent l="19050" t="0" r="9525" b="0"/>
            <wp:wrapNone/>
            <wp:docPr id="15" name="Рисунок 6" descr="C:\Users\karina\Documents\Файлы\ОХРАНА ТРУДА\ОТ новая\Участие в конкурсе\Дипломы\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ina\Documents\Файлы\ОХРАНА ТРУДА\ОТ новая\Участие в конкурсе\Дипломы\media\image1.jpeg"/>
                    <pic:cNvPicPr>
                      <a:picLocks noChangeAspect="1" noChangeArrowheads="1"/>
                    </pic:cNvPicPr>
                  </pic:nvPicPr>
                  <pic:blipFill>
                    <a:blip r:embed="rId19" cstate="print"/>
                    <a:srcRect/>
                    <a:stretch>
                      <a:fillRect/>
                    </a:stretch>
                  </pic:blipFill>
                  <pic:spPr bwMode="auto">
                    <a:xfrm>
                      <a:off x="0" y="0"/>
                      <a:ext cx="7705725" cy="10687050"/>
                    </a:xfrm>
                    <a:prstGeom prst="rect">
                      <a:avLst/>
                    </a:prstGeom>
                    <a:noFill/>
                  </pic:spPr>
                </pic:pic>
              </a:graphicData>
            </a:graphic>
          </wp:anchor>
        </w:drawing>
      </w: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noProof/>
          <w:lang w:val="ru-RU" w:eastAsia="ru-RU" w:bidi="ar-SA"/>
        </w:rPr>
      </w:pPr>
    </w:p>
    <w:p w:rsidR="006A2EEF" w:rsidRDefault="006A2EEF" w:rsidP="006A2EEF">
      <w:pPr>
        <w:rPr>
          <w:rFonts w:ascii="Times New Roman" w:hAnsi="Times New Roman" w:cs="Times New Roman"/>
          <w:noProof/>
          <w:lang w:val="ru-RU" w:eastAsia="ru-RU" w:bidi="ar-SA"/>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Default="006A2EEF" w:rsidP="006A2EEF">
      <w:pPr>
        <w:rPr>
          <w:rFonts w:ascii="Times New Roman" w:hAnsi="Times New Roman" w:cs="Times New Roman"/>
          <w:lang w:val="ru-RU"/>
        </w:rPr>
      </w:pPr>
    </w:p>
    <w:p w:rsidR="006A2EEF" w:rsidRPr="006A2EEF" w:rsidRDefault="006A2EEF" w:rsidP="006A2EEF">
      <w:pPr>
        <w:rPr>
          <w:rFonts w:ascii="Times New Roman" w:hAnsi="Times New Roman" w:cs="Times New Roman"/>
          <w:lang w:val="ru-RU"/>
        </w:rPr>
      </w:pPr>
    </w:p>
    <w:p w:rsidR="0004595F" w:rsidRPr="0004595F" w:rsidRDefault="0004595F" w:rsidP="0004595F">
      <w:pPr>
        <w:rPr>
          <w:rFonts w:ascii="Times New Roman" w:hAnsi="Times New Roman" w:cs="Times New Roman"/>
          <w:lang w:val="ru-RU"/>
        </w:rPr>
      </w:pPr>
    </w:p>
    <w:p w:rsidR="00E35BE8" w:rsidRPr="00E35BE8" w:rsidRDefault="00E35BE8" w:rsidP="00E35BE8">
      <w:pPr>
        <w:rPr>
          <w:rFonts w:ascii="Times New Roman" w:hAnsi="Times New Roman" w:cs="Times New Roman"/>
          <w:lang w:val="ru-RU"/>
        </w:rPr>
      </w:pPr>
    </w:p>
    <w:sectPr w:rsidR="00E35BE8" w:rsidRPr="00E35BE8" w:rsidSect="003B54F6">
      <w:type w:val="continuous"/>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AFF" w:usb1="C000E47F" w:usb2="0000002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4F45"/>
    <w:multiLevelType w:val="multilevel"/>
    <w:tmpl w:val="8EF8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F22FC"/>
    <w:multiLevelType w:val="hybridMultilevel"/>
    <w:tmpl w:val="96ACD952"/>
    <w:lvl w:ilvl="0" w:tplc="0419000B">
      <w:start w:val="1"/>
      <w:numFmt w:val="bullet"/>
      <w:lvlText w:val=""/>
      <w:lvlJc w:val="left"/>
      <w:pPr>
        <w:ind w:left="1498" w:hanging="360"/>
      </w:pPr>
      <w:rPr>
        <w:rFonts w:ascii="Wingdings" w:hAnsi="Wingdings"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2" w15:restartNumberingAfterBreak="0">
    <w:nsid w:val="341D00A5"/>
    <w:multiLevelType w:val="hybridMultilevel"/>
    <w:tmpl w:val="E648E9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F86318F"/>
    <w:multiLevelType w:val="multilevel"/>
    <w:tmpl w:val="EBB2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470A0A"/>
    <w:multiLevelType w:val="multilevel"/>
    <w:tmpl w:val="89D6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60CE8"/>
    <w:multiLevelType w:val="multilevel"/>
    <w:tmpl w:val="BDFC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C62EDF"/>
    <w:multiLevelType w:val="multilevel"/>
    <w:tmpl w:val="BA7A7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3003337"/>
    <w:multiLevelType w:val="hybridMultilevel"/>
    <w:tmpl w:val="7116FC02"/>
    <w:lvl w:ilvl="0" w:tplc="0D7CB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31A328F"/>
    <w:multiLevelType w:val="hybridMultilevel"/>
    <w:tmpl w:val="ADE25C2C"/>
    <w:lvl w:ilvl="0" w:tplc="0D7CB2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93B57C5"/>
    <w:multiLevelType w:val="hybridMultilevel"/>
    <w:tmpl w:val="ED02E930"/>
    <w:lvl w:ilvl="0" w:tplc="0D7CB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68530DA"/>
    <w:multiLevelType w:val="hybridMultilevel"/>
    <w:tmpl w:val="BD40F826"/>
    <w:lvl w:ilvl="0" w:tplc="63448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4"/>
  </w:num>
  <w:num w:numId="6">
    <w:abstractNumId w:val="10"/>
  </w:num>
  <w:num w:numId="7">
    <w:abstractNumId w:val="2"/>
  </w:num>
  <w:num w:numId="8">
    <w:abstractNumId w:val="1"/>
  </w:num>
  <w:num w:numId="9">
    <w:abstractNumId w:val="8"/>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BF7A4C"/>
    <w:rsid w:val="0002324D"/>
    <w:rsid w:val="0004595F"/>
    <w:rsid w:val="00094A7B"/>
    <w:rsid w:val="00094C07"/>
    <w:rsid w:val="000A69C8"/>
    <w:rsid w:val="000C6DD5"/>
    <w:rsid w:val="000E5D7C"/>
    <w:rsid w:val="00240635"/>
    <w:rsid w:val="00241002"/>
    <w:rsid w:val="00244683"/>
    <w:rsid w:val="00254F79"/>
    <w:rsid w:val="002559BC"/>
    <w:rsid w:val="0030505E"/>
    <w:rsid w:val="00354B3D"/>
    <w:rsid w:val="00366E5B"/>
    <w:rsid w:val="003A4109"/>
    <w:rsid w:val="003B00C1"/>
    <w:rsid w:val="003B54F6"/>
    <w:rsid w:val="003C28C0"/>
    <w:rsid w:val="003D6B4A"/>
    <w:rsid w:val="004E7A4B"/>
    <w:rsid w:val="00514493"/>
    <w:rsid w:val="005A4E6A"/>
    <w:rsid w:val="005C1DFA"/>
    <w:rsid w:val="005E5EA3"/>
    <w:rsid w:val="00603894"/>
    <w:rsid w:val="00606ED8"/>
    <w:rsid w:val="0062154B"/>
    <w:rsid w:val="00630FF3"/>
    <w:rsid w:val="0064415D"/>
    <w:rsid w:val="006556E6"/>
    <w:rsid w:val="00683C9A"/>
    <w:rsid w:val="006A2EEF"/>
    <w:rsid w:val="00702E1C"/>
    <w:rsid w:val="007224E5"/>
    <w:rsid w:val="007341A6"/>
    <w:rsid w:val="00735E93"/>
    <w:rsid w:val="0078672D"/>
    <w:rsid w:val="007B7610"/>
    <w:rsid w:val="007F52AD"/>
    <w:rsid w:val="00802D50"/>
    <w:rsid w:val="00804550"/>
    <w:rsid w:val="00807646"/>
    <w:rsid w:val="0089657D"/>
    <w:rsid w:val="008A55C5"/>
    <w:rsid w:val="008B4152"/>
    <w:rsid w:val="008D0EFC"/>
    <w:rsid w:val="009521BC"/>
    <w:rsid w:val="009A7CDA"/>
    <w:rsid w:val="009D1A9C"/>
    <w:rsid w:val="00A242A4"/>
    <w:rsid w:val="00A42694"/>
    <w:rsid w:val="00A51DC9"/>
    <w:rsid w:val="00A673D8"/>
    <w:rsid w:val="00A86D23"/>
    <w:rsid w:val="00A97517"/>
    <w:rsid w:val="00B00474"/>
    <w:rsid w:val="00B25676"/>
    <w:rsid w:val="00B31B03"/>
    <w:rsid w:val="00BF7A4C"/>
    <w:rsid w:val="00C111DE"/>
    <w:rsid w:val="00C16D72"/>
    <w:rsid w:val="00C34E63"/>
    <w:rsid w:val="00C53BEF"/>
    <w:rsid w:val="00CF0342"/>
    <w:rsid w:val="00CF2990"/>
    <w:rsid w:val="00D41AF6"/>
    <w:rsid w:val="00D527BB"/>
    <w:rsid w:val="00D76728"/>
    <w:rsid w:val="00D86302"/>
    <w:rsid w:val="00DD1685"/>
    <w:rsid w:val="00DD437D"/>
    <w:rsid w:val="00DF4E0F"/>
    <w:rsid w:val="00DF70D9"/>
    <w:rsid w:val="00E20C60"/>
    <w:rsid w:val="00E21EF7"/>
    <w:rsid w:val="00E25D38"/>
    <w:rsid w:val="00E35A6A"/>
    <w:rsid w:val="00E35BE8"/>
    <w:rsid w:val="00E630DA"/>
    <w:rsid w:val="00E95386"/>
    <w:rsid w:val="00ED41B0"/>
    <w:rsid w:val="00EE1355"/>
    <w:rsid w:val="00F41C6B"/>
    <w:rsid w:val="00FC3D82"/>
    <w:rsid w:val="00FE1FB9"/>
    <w:rsid w:val="00FF6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C9B5B"/>
  <w15:docId w15:val="{365C7C73-57A8-4A35-9AD4-C276DE85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27BB"/>
    <w:pPr>
      <w:spacing w:after="200" w:line="276" w:lineRule="auto"/>
      <w:jc w:val="left"/>
    </w:pPr>
    <w:rPr>
      <w:rFonts w:eastAsiaTheme="minorEastAsia"/>
      <w:lang w:val="en-US" w:bidi="en-US"/>
    </w:rPr>
  </w:style>
  <w:style w:type="paragraph" w:styleId="2">
    <w:name w:val="heading 2"/>
    <w:basedOn w:val="a"/>
    <w:link w:val="20"/>
    <w:uiPriority w:val="9"/>
    <w:qFormat/>
    <w:rsid w:val="00FE1FB9"/>
    <w:pPr>
      <w:spacing w:before="100" w:beforeAutospacing="1" w:after="100" w:afterAutospacing="1"/>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242A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E1FB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E1FB9"/>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E1FB9"/>
    <w:rPr>
      <w:rFonts w:ascii="Tahoma" w:hAnsi="Tahoma" w:cs="Tahoma"/>
      <w:sz w:val="16"/>
      <w:szCs w:val="16"/>
    </w:rPr>
  </w:style>
  <w:style w:type="character" w:customStyle="1" w:styleId="a5">
    <w:name w:val="Текст выноски Знак"/>
    <w:basedOn w:val="a0"/>
    <w:link w:val="a4"/>
    <w:uiPriority w:val="99"/>
    <w:semiHidden/>
    <w:rsid w:val="00FE1FB9"/>
    <w:rPr>
      <w:rFonts w:ascii="Tahoma" w:hAnsi="Tahoma" w:cs="Tahoma"/>
      <w:sz w:val="16"/>
      <w:szCs w:val="16"/>
    </w:rPr>
  </w:style>
  <w:style w:type="character" w:styleId="a6">
    <w:name w:val="Strong"/>
    <w:basedOn w:val="a0"/>
    <w:uiPriority w:val="22"/>
    <w:qFormat/>
    <w:rsid w:val="000E5D7C"/>
    <w:rPr>
      <w:b/>
      <w:bCs/>
    </w:rPr>
  </w:style>
  <w:style w:type="character" w:customStyle="1" w:styleId="30">
    <w:name w:val="Заголовок 3 Знак"/>
    <w:basedOn w:val="a0"/>
    <w:link w:val="3"/>
    <w:uiPriority w:val="9"/>
    <w:semiHidden/>
    <w:rsid w:val="00A242A4"/>
    <w:rPr>
      <w:rFonts w:asciiTheme="majorHAnsi" w:eastAsiaTheme="majorEastAsia" w:hAnsiTheme="majorHAnsi" w:cstheme="majorBidi"/>
      <w:b/>
      <w:bCs/>
      <w:color w:val="4F81BD" w:themeColor="accent1"/>
    </w:rPr>
  </w:style>
  <w:style w:type="table" w:styleId="a7">
    <w:name w:val="Table Grid"/>
    <w:basedOn w:val="a1"/>
    <w:uiPriority w:val="59"/>
    <w:rsid w:val="00722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366E5B"/>
    <w:rPr>
      <w:color w:val="0000FF" w:themeColor="hyperlink"/>
      <w:u w:val="single"/>
    </w:rPr>
  </w:style>
  <w:style w:type="paragraph" w:customStyle="1" w:styleId="Default">
    <w:name w:val="Default"/>
    <w:rsid w:val="00254F79"/>
    <w:pPr>
      <w:autoSpaceDE w:val="0"/>
      <w:autoSpaceDN w:val="0"/>
      <w:adjustRightInd w:val="0"/>
      <w:jc w:val="left"/>
    </w:pPr>
    <w:rPr>
      <w:rFonts w:ascii="Segoe UI" w:hAnsi="Segoe UI" w:cs="Segoe UI"/>
      <w:color w:val="000000"/>
      <w:sz w:val="24"/>
      <w:szCs w:val="24"/>
    </w:rPr>
  </w:style>
  <w:style w:type="paragraph" w:styleId="a9">
    <w:name w:val="List Paragraph"/>
    <w:basedOn w:val="a"/>
    <w:uiPriority w:val="34"/>
    <w:qFormat/>
    <w:rsid w:val="00D527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5784">
      <w:bodyDiv w:val="1"/>
      <w:marLeft w:val="0"/>
      <w:marRight w:val="0"/>
      <w:marTop w:val="0"/>
      <w:marBottom w:val="0"/>
      <w:divBdr>
        <w:top w:val="none" w:sz="0" w:space="0" w:color="auto"/>
        <w:left w:val="none" w:sz="0" w:space="0" w:color="auto"/>
        <w:bottom w:val="none" w:sz="0" w:space="0" w:color="auto"/>
        <w:right w:val="none" w:sz="0" w:space="0" w:color="auto"/>
      </w:divBdr>
    </w:div>
    <w:div w:id="190456014">
      <w:bodyDiv w:val="1"/>
      <w:marLeft w:val="0"/>
      <w:marRight w:val="0"/>
      <w:marTop w:val="0"/>
      <w:marBottom w:val="0"/>
      <w:divBdr>
        <w:top w:val="none" w:sz="0" w:space="0" w:color="auto"/>
        <w:left w:val="none" w:sz="0" w:space="0" w:color="auto"/>
        <w:bottom w:val="none" w:sz="0" w:space="0" w:color="auto"/>
        <w:right w:val="none" w:sz="0" w:space="0" w:color="auto"/>
      </w:divBdr>
      <w:divsChild>
        <w:div w:id="1136069731">
          <w:marLeft w:val="0"/>
          <w:marRight w:val="0"/>
          <w:marTop w:val="0"/>
          <w:marBottom w:val="150"/>
          <w:divBdr>
            <w:top w:val="none" w:sz="0" w:space="0" w:color="auto"/>
            <w:left w:val="none" w:sz="0" w:space="0" w:color="auto"/>
            <w:bottom w:val="none" w:sz="0" w:space="0" w:color="auto"/>
            <w:right w:val="none" w:sz="0" w:space="0" w:color="auto"/>
          </w:divBdr>
        </w:div>
        <w:div w:id="941497323">
          <w:marLeft w:val="0"/>
          <w:marRight w:val="0"/>
          <w:marTop w:val="0"/>
          <w:marBottom w:val="0"/>
          <w:divBdr>
            <w:top w:val="none" w:sz="0" w:space="0" w:color="auto"/>
            <w:left w:val="none" w:sz="0" w:space="0" w:color="auto"/>
            <w:bottom w:val="none" w:sz="0" w:space="0" w:color="auto"/>
            <w:right w:val="none" w:sz="0" w:space="0" w:color="auto"/>
          </w:divBdr>
        </w:div>
      </w:divsChild>
    </w:div>
    <w:div w:id="668951248">
      <w:bodyDiv w:val="1"/>
      <w:marLeft w:val="0"/>
      <w:marRight w:val="0"/>
      <w:marTop w:val="0"/>
      <w:marBottom w:val="0"/>
      <w:divBdr>
        <w:top w:val="none" w:sz="0" w:space="0" w:color="auto"/>
        <w:left w:val="none" w:sz="0" w:space="0" w:color="auto"/>
        <w:bottom w:val="none" w:sz="0" w:space="0" w:color="auto"/>
        <w:right w:val="none" w:sz="0" w:space="0" w:color="auto"/>
      </w:divBdr>
      <w:divsChild>
        <w:div w:id="1123769128">
          <w:marLeft w:val="0"/>
          <w:marRight w:val="0"/>
          <w:marTop w:val="0"/>
          <w:marBottom w:val="327"/>
          <w:divBdr>
            <w:top w:val="none" w:sz="0" w:space="0" w:color="auto"/>
            <w:left w:val="none" w:sz="0" w:space="0" w:color="auto"/>
            <w:bottom w:val="none" w:sz="0" w:space="0" w:color="auto"/>
            <w:right w:val="none" w:sz="0" w:space="0" w:color="auto"/>
          </w:divBdr>
          <w:divsChild>
            <w:div w:id="236324489">
              <w:marLeft w:val="0"/>
              <w:marRight w:val="0"/>
              <w:marTop w:val="0"/>
              <w:marBottom w:val="0"/>
              <w:divBdr>
                <w:top w:val="none" w:sz="0" w:space="0" w:color="auto"/>
                <w:left w:val="none" w:sz="0" w:space="0" w:color="auto"/>
                <w:bottom w:val="none" w:sz="0" w:space="0" w:color="auto"/>
                <w:right w:val="none" w:sz="0" w:space="0" w:color="auto"/>
              </w:divBdr>
            </w:div>
          </w:divsChild>
        </w:div>
        <w:div w:id="1124345606">
          <w:marLeft w:val="0"/>
          <w:marRight w:val="0"/>
          <w:marTop w:val="0"/>
          <w:marBottom w:val="327"/>
          <w:divBdr>
            <w:top w:val="none" w:sz="0" w:space="0" w:color="auto"/>
            <w:left w:val="none" w:sz="0" w:space="0" w:color="auto"/>
            <w:bottom w:val="none" w:sz="0" w:space="0" w:color="auto"/>
            <w:right w:val="none" w:sz="0" w:space="0" w:color="auto"/>
          </w:divBdr>
          <w:divsChild>
            <w:div w:id="1171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4675">
      <w:bodyDiv w:val="1"/>
      <w:marLeft w:val="0"/>
      <w:marRight w:val="0"/>
      <w:marTop w:val="0"/>
      <w:marBottom w:val="0"/>
      <w:divBdr>
        <w:top w:val="none" w:sz="0" w:space="0" w:color="auto"/>
        <w:left w:val="none" w:sz="0" w:space="0" w:color="auto"/>
        <w:bottom w:val="none" w:sz="0" w:space="0" w:color="auto"/>
        <w:right w:val="none" w:sz="0" w:space="0" w:color="auto"/>
      </w:divBdr>
    </w:div>
    <w:div w:id="126592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16</Pages>
  <Words>1673</Words>
  <Characters>9542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CHTOTiB</Company>
  <LinksUpToDate>false</LinksUpToDate>
  <CharactersWithSpaces>11193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dc:creator>
  <cp:lastModifiedBy>Бакшеев Андрей Георгиевич</cp:lastModifiedBy>
  <cp:revision>11</cp:revision>
  <dcterms:created xsi:type="dcterms:W3CDTF">2021-08-26T02:55:00Z</dcterms:created>
  <dcterms:modified xsi:type="dcterms:W3CDTF">2021-08-31T02:33:00Z</dcterms:modified>
</cp:coreProperties>
</file>