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CD" w:rsidRDefault="007717CD" w:rsidP="00771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D1B">
        <w:rPr>
          <w:rFonts w:ascii="Times New Roman" w:hAnsi="Times New Roman" w:cs="Times New Roman"/>
          <w:sz w:val="24"/>
          <w:szCs w:val="24"/>
        </w:rPr>
        <w:t xml:space="preserve">ЗАДАНИЯ </w:t>
      </w:r>
    </w:p>
    <w:p w:rsidR="007717CD" w:rsidRPr="00167D1B" w:rsidRDefault="007717CD" w:rsidP="00771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7CD" w:rsidRPr="00167D1B" w:rsidRDefault="007717CD" w:rsidP="007717CD">
      <w:pPr>
        <w:spacing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7D1B">
        <w:rPr>
          <w:rFonts w:ascii="Times New Roman" w:hAnsi="Times New Roman" w:cs="Times New Roman"/>
          <w:sz w:val="24"/>
          <w:szCs w:val="24"/>
        </w:rPr>
        <w:t xml:space="preserve">№1. Построить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-4х-3, если х≤-1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х+1, если-1&lt;х ≤1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 xml:space="preserve">, если х &gt;1                      </m:t>
                </m:r>
              </m:e>
            </m:eqArr>
          </m:e>
        </m:d>
      </m:oMath>
    </w:p>
    <w:p w:rsidR="007717CD" w:rsidRPr="00167D1B" w:rsidRDefault="007717CD" w:rsidP="007717C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D1B">
        <w:rPr>
          <w:rFonts w:ascii="Times New Roman" w:eastAsiaTheme="minorEastAsia" w:hAnsi="Times New Roman" w:cs="Times New Roman"/>
          <w:sz w:val="24"/>
          <w:szCs w:val="24"/>
          <w:lang w:val="en-US"/>
        </w:rPr>
        <w:t>№2.</w:t>
      </w:r>
      <w:proofErr w:type="gramEnd"/>
      <w:r w:rsidRPr="00167D1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167D1B">
        <w:rPr>
          <w:rFonts w:ascii="Times New Roman" w:hAnsi="Times New Roman" w:cs="Times New Roman"/>
          <w:sz w:val="24"/>
          <w:szCs w:val="24"/>
        </w:rPr>
        <w:t>Доказать</w:t>
      </w:r>
      <w:r w:rsidRPr="00167D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67D1B">
        <w:rPr>
          <w:rFonts w:ascii="Times New Roman" w:hAnsi="Times New Roman" w:cs="Times New Roman"/>
          <w:sz w:val="24"/>
          <w:szCs w:val="24"/>
        </w:rPr>
        <w:t>что</w:t>
      </w:r>
      <w:r w:rsidRPr="00167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7D1B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167D1B">
        <w:rPr>
          <w:rFonts w:ascii="Times New Roman" w:hAnsi="Times New Roman" w:cs="Times New Roman"/>
          <w:sz w:val="24"/>
          <w:szCs w:val="24"/>
          <w:lang w:val="en-US"/>
        </w:rPr>
        <w:t>(a+b-2c) +</w:t>
      </w:r>
      <w:proofErr w:type="spellStart"/>
      <w:r w:rsidRPr="00167D1B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167D1B">
        <w:rPr>
          <w:rFonts w:ascii="Times New Roman" w:hAnsi="Times New Roman" w:cs="Times New Roman"/>
          <w:sz w:val="24"/>
          <w:szCs w:val="24"/>
          <w:lang w:val="en-US"/>
        </w:rPr>
        <w:t>(b+c-2a)+ac(a+c-2b)</w:t>
      </w:r>
      <w:r w:rsidRPr="00167D1B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12pt" o:ole="">
            <v:imagedata r:id="rId4" o:title=""/>
          </v:shape>
          <o:OLEObject Type="Embed" ProgID="Equation.3" ShapeID="_x0000_i1026" DrawAspect="Content" ObjectID="_1458556347" r:id="rId5"/>
        </w:object>
      </w:r>
      <w:r w:rsidRPr="00167D1B">
        <w:rPr>
          <w:rFonts w:ascii="Times New Roman" w:hAnsi="Times New Roman" w:cs="Times New Roman"/>
          <w:sz w:val="24"/>
          <w:szCs w:val="24"/>
          <w:lang w:val="en-US"/>
        </w:rPr>
        <w:t xml:space="preserve">0, </w:t>
      </w:r>
      <w:r w:rsidRPr="00167D1B">
        <w:rPr>
          <w:rFonts w:ascii="Times New Roman" w:hAnsi="Times New Roman" w:cs="Times New Roman"/>
          <w:sz w:val="24"/>
          <w:szCs w:val="24"/>
        </w:rPr>
        <w:t>если</w:t>
      </w:r>
      <w:r w:rsidRPr="00167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7D1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167D1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60" w:dyaOrig="320">
          <v:shape id="_x0000_i1027" type="#_x0000_t75" style="width:8.25pt;height:15.75pt" o:ole="">
            <v:imagedata r:id="rId6" o:title=""/>
          </v:shape>
          <o:OLEObject Type="Embed" ProgID="Equation.3" ShapeID="_x0000_i1027" DrawAspect="Content" ObjectID="_1458556348" r:id="rId7"/>
        </w:object>
      </w:r>
      <w:r w:rsidRPr="00167D1B">
        <w:rPr>
          <w:rFonts w:ascii="Times New Roman" w:hAnsi="Times New Roman" w:cs="Times New Roman"/>
          <w:sz w:val="24"/>
          <w:szCs w:val="24"/>
          <w:lang w:val="en-US"/>
        </w:rPr>
        <w:t>0, b</w:t>
      </w:r>
      <w:r w:rsidRPr="00167D1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60" w:dyaOrig="320">
          <v:shape id="_x0000_i1028" type="#_x0000_t75" style="width:8.25pt;height:15.75pt" o:ole="">
            <v:imagedata r:id="rId8" o:title=""/>
          </v:shape>
          <o:OLEObject Type="Embed" ProgID="Equation.3" ShapeID="_x0000_i1028" DrawAspect="Content" ObjectID="_1458556349" r:id="rId9"/>
        </w:object>
      </w:r>
      <w:r w:rsidRPr="00167D1B">
        <w:rPr>
          <w:rFonts w:ascii="Times New Roman" w:hAnsi="Times New Roman" w:cs="Times New Roman"/>
          <w:sz w:val="24"/>
          <w:szCs w:val="24"/>
          <w:lang w:val="en-US"/>
        </w:rPr>
        <w:t>0,c</w:t>
      </w:r>
      <w:r w:rsidRPr="00167D1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60" w:dyaOrig="320">
          <v:shape id="_x0000_i1029" type="#_x0000_t75" style="width:8.25pt;height:15.75pt" o:ole="">
            <v:imagedata r:id="rId8" o:title=""/>
          </v:shape>
          <o:OLEObject Type="Embed" ProgID="Equation.3" ShapeID="_x0000_i1029" DrawAspect="Content" ObjectID="_1458556350" r:id="rId10"/>
        </w:object>
      </w:r>
      <w:r w:rsidRPr="00167D1B">
        <w:rPr>
          <w:rFonts w:ascii="Times New Roman" w:hAnsi="Times New Roman" w:cs="Times New Roman"/>
          <w:sz w:val="24"/>
          <w:szCs w:val="24"/>
          <w:lang w:val="en-US"/>
        </w:rPr>
        <w:t>0.</w:t>
      </w:r>
    </w:p>
    <w:p w:rsidR="007717CD" w:rsidRPr="00167D1B" w:rsidRDefault="007717CD" w:rsidP="007717C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67D1B">
        <w:rPr>
          <w:rFonts w:ascii="Times New Roman" w:hAnsi="Times New Roman" w:cs="Times New Roman"/>
          <w:sz w:val="24"/>
          <w:szCs w:val="24"/>
        </w:rPr>
        <w:t>№3. Решить уравнение (m+17)!= 420(m+15)!</w:t>
      </w:r>
    </w:p>
    <w:p w:rsidR="007717CD" w:rsidRPr="00167D1B" w:rsidRDefault="007717CD" w:rsidP="007717C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67D1B">
        <w:rPr>
          <w:rFonts w:ascii="Times New Roman" w:hAnsi="Times New Roman" w:cs="Times New Roman"/>
          <w:sz w:val="24"/>
          <w:szCs w:val="24"/>
        </w:rPr>
        <w:t xml:space="preserve">№4. Катер проходит расстояние 300 км между двумя пунктами на реке по течению за 10 часов обратно за 12 часов найти скорость течение реки и скорость </w:t>
      </w:r>
      <w:proofErr w:type="gramStart"/>
      <w:r w:rsidRPr="00167D1B">
        <w:rPr>
          <w:rFonts w:ascii="Times New Roman" w:hAnsi="Times New Roman" w:cs="Times New Roman"/>
          <w:sz w:val="24"/>
          <w:szCs w:val="24"/>
        </w:rPr>
        <w:t>катера</w:t>
      </w:r>
      <w:proofErr w:type="gramEnd"/>
      <w:r w:rsidRPr="00167D1B">
        <w:rPr>
          <w:rFonts w:ascii="Times New Roman" w:hAnsi="Times New Roman" w:cs="Times New Roman"/>
          <w:sz w:val="24"/>
          <w:szCs w:val="24"/>
        </w:rPr>
        <w:t xml:space="preserve"> в стоящей воде считая скорости постоянными.</w:t>
      </w:r>
    </w:p>
    <w:p w:rsidR="007717CD" w:rsidRPr="00167D1B" w:rsidRDefault="007717CD" w:rsidP="0077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D1B">
        <w:rPr>
          <w:rFonts w:ascii="Times New Roman" w:hAnsi="Times New Roman" w:cs="Times New Roman"/>
          <w:sz w:val="24"/>
          <w:szCs w:val="24"/>
        </w:rPr>
        <w:t>№5.</w:t>
      </w:r>
      <w:r w:rsidRPr="00167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MNPQ</w:t>
      </w:r>
      <w:r w:rsidRPr="00167D1B">
        <w:rPr>
          <w:rFonts w:ascii="Times New Roman" w:hAnsi="Times New Roman" w:cs="Times New Roman"/>
          <w:sz w:val="24"/>
          <w:szCs w:val="24"/>
        </w:rPr>
        <w:t xml:space="preserve"> - квадрат со стороной </w:t>
      </w:r>
      <w:smartTag w:uri="urn:schemas-microsoft-com:office:smarttags" w:element="metricconverter">
        <w:smartTagPr>
          <w:attr w:name="ProductID" w:val="6 см"/>
        </w:smartTagPr>
        <w:r w:rsidRPr="00167D1B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167D1B">
        <w:rPr>
          <w:rFonts w:ascii="Times New Roman" w:hAnsi="Times New Roman" w:cs="Times New Roman"/>
          <w:sz w:val="24"/>
          <w:szCs w:val="24"/>
        </w:rPr>
        <w:t>, А и</w:t>
      </w:r>
      <w:proofErr w:type="gramStart"/>
      <w:r w:rsidRPr="00167D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67D1B">
        <w:rPr>
          <w:rFonts w:ascii="Times New Roman" w:hAnsi="Times New Roman" w:cs="Times New Roman"/>
          <w:sz w:val="24"/>
          <w:szCs w:val="24"/>
        </w:rPr>
        <w:t xml:space="preserve"> - две точки на его средней линии. </w:t>
      </w:r>
    </w:p>
    <w:p w:rsidR="007717CD" w:rsidRPr="00167D1B" w:rsidRDefault="007717CD" w:rsidP="007717CD">
      <w:pPr>
        <w:pStyle w:val="a3"/>
        <w:spacing w:before="0" w:beforeAutospacing="0" w:after="0" w:afterAutospacing="0"/>
        <w:jc w:val="both"/>
      </w:pPr>
      <w:r w:rsidRPr="00167D1B">
        <w:t xml:space="preserve">Ломанные МАР и МВР делят квадрат на 3 части одинаковой площади. </w:t>
      </w:r>
    </w:p>
    <w:p w:rsidR="007717CD" w:rsidRPr="00167D1B" w:rsidRDefault="007717CD" w:rsidP="007717CD">
      <w:pPr>
        <w:pStyle w:val="a3"/>
        <w:spacing w:before="0" w:beforeAutospacing="0" w:after="0" w:afterAutospacing="0"/>
      </w:pPr>
      <w:r w:rsidRPr="00167D1B">
        <w:t>Чему равна длина АВ</w:t>
      </w:r>
      <w:proofErr w:type="gramStart"/>
      <w:r w:rsidRPr="00167D1B">
        <w:t xml:space="preserve"> ?</w:t>
      </w:r>
      <w:proofErr w:type="gramEnd"/>
    </w:p>
    <w:p w:rsidR="007717CD" w:rsidRPr="00167D1B" w:rsidRDefault="007717CD" w:rsidP="007717CD">
      <w:pPr>
        <w:pStyle w:val="a3"/>
        <w:spacing w:before="0" w:beforeAutospacing="0" w:after="0" w:afterAutospacing="0"/>
      </w:pPr>
      <w:r>
        <w:rPr>
          <w:noProof/>
        </w:rPr>
      </w:r>
      <w:r>
        <w:rPr>
          <w:noProof/>
        </w:rPr>
        <w:pict>
          <v:rect id="Прямоугольник 5" o:spid="_x0000_s1026" alt="Описание: http://www.math-on-line.com/olympiada-edu/picture/zadacha-kenguru-78-geo-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PTLWnGAMAAB8GAAAOAAAAAAAAAAAAAAAAAC4CAABk&#10;cnMvZTJvRG9jLnhtbFBLAQItABQABgAIAAAAIQBMoOks2AAAAAMBAAAPAAAAAAAAAAAAAAAAAHIF&#10;AABkcnMvZG93bnJldi54bWxQSwUGAAAAAAQABADzAAAAdwYAAAAA&#10;" filled="f" stroked="f">
            <o:lock v:ext="edit" aspectratio="t"/>
            <w10:wrap type="none"/>
            <w10:anchorlock/>
          </v:rect>
        </w:pict>
      </w:r>
      <w:r w:rsidRPr="00167D1B">
        <w:rPr>
          <w:noProof/>
        </w:rPr>
        <w:drawing>
          <wp:inline distT="0" distB="0" distL="0" distR="0">
            <wp:extent cx="762000" cy="819150"/>
            <wp:effectExtent l="0" t="0" r="0" b="0"/>
            <wp:docPr id="4" name="Рисунок 4" descr="zadacha-kenguru-78-ge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zadacha-kenguru-78-geo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74" w:rsidRDefault="00B27D74"/>
    <w:sectPr w:rsidR="00B27D74" w:rsidSect="00B2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CD"/>
    <w:rsid w:val="007717CD"/>
    <w:rsid w:val="00B2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jpeg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CHTOTiB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skorodumova</dc:creator>
  <cp:lastModifiedBy>skorodumova</cp:lastModifiedBy>
  <cp:revision>1</cp:revision>
  <dcterms:created xsi:type="dcterms:W3CDTF">2014-04-09T03:46:00Z</dcterms:created>
  <dcterms:modified xsi:type="dcterms:W3CDTF">2014-04-09T03:46:00Z</dcterms:modified>
</cp:coreProperties>
</file>